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6C13" w14:textId="66FC64AC" w:rsidR="00F87123" w:rsidRPr="00F87123" w:rsidRDefault="000811FD" w:rsidP="001A4318">
      <w:pPr>
        <w:spacing w:line="228" w:lineRule="auto"/>
        <w:jc w:val="center"/>
        <w:rPr>
          <w:rFonts w:ascii="TH SarabunIT๙" w:eastAsia="Calibri" w:hAnsi="TH SarabunIT๙" w:cs="TH SarabunIT๙"/>
          <w:cs/>
        </w:rPr>
      </w:pPr>
      <w:r w:rsidRPr="000811F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20A9985E" wp14:editId="5EB8890D">
                <wp:simplePos x="0" y="0"/>
                <wp:positionH relativeFrom="column">
                  <wp:posOffset>2010107</wp:posOffset>
                </wp:positionH>
                <wp:positionV relativeFrom="paragraph">
                  <wp:posOffset>-386080</wp:posOffset>
                </wp:positionV>
                <wp:extent cx="150114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4798" w14:textId="0852D10C" w:rsidR="000811FD" w:rsidRPr="000811FD" w:rsidRDefault="000811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</w:pPr>
                            <w:r w:rsidRPr="000811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9985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8.3pt;margin-top:-30.4pt;width:118.2pt;height:110.55pt;z-index:2516828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" filled="f" stroked="f">
                <v:textbox style="mso-fit-shape-to-text:t">
                  <w:txbxContent>
                    <w:p w14:paraId="48514798" w14:textId="0852D10C" w:rsidR="000811FD" w:rsidRPr="000811FD" w:rsidRDefault="000811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</w:pPr>
                      <w:r w:rsidRPr="000811FD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87123"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12FE211E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1A4318">
      <w:pPr>
        <w:spacing w:line="228" w:lineRule="auto"/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1A4318">
      <w:pPr>
        <w:spacing w:line="228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1A4318">
      <w:pPr>
        <w:tabs>
          <w:tab w:val="left" w:pos="6237"/>
        </w:tabs>
        <w:spacing w:line="228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8E7477">
        <w:rPr>
          <w:rFonts w:ascii="TH SarabunIT๙" w:eastAsia="Calibri" w:hAnsi="TH SarabunIT๙" w:cs="TH SarabunIT๙"/>
          <w:cs/>
        </w:rPr>
        <w:t>๐๘๑๖.๒</w:t>
      </w:r>
      <w:r w:rsidRPr="008E7477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3BD1F0A9" w14:textId="77777777" w:rsidR="00EC701F" w:rsidRDefault="00EC701F" w:rsidP="001A4318">
      <w:pPr>
        <w:tabs>
          <w:tab w:val="left" w:pos="6237"/>
        </w:tabs>
        <w:spacing w:line="228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8E7477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8E7477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เขตดุสิต </w:t>
      </w:r>
    </w:p>
    <w:p w14:paraId="0178C8E1" w14:textId="24ED4368" w:rsidR="00F87123" w:rsidRPr="008E7477" w:rsidRDefault="00EC701F" w:rsidP="001A4318">
      <w:pPr>
        <w:tabs>
          <w:tab w:val="left" w:pos="6237"/>
        </w:tabs>
        <w:spacing w:line="228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proofErr w:type="spellStart"/>
      <w:r w:rsidR="00F87123" w:rsidRPr="008E7477">
        <w:rPr>
          <w:rFonts w:ascii="TH SarabunIT๙" w:eastAsia="Calibri" w:hAnsi="TH SarabunIT๙" w:cs="TH SarabunIT๙"/>
          <w:cs/>
        </w:rPr>
        <w:t>กทม</w:t>
      </w:r>
      <w:proofErr w:type="spellEnd"/>
      <w:r w:rsidR="00F87123" w:rsidRPr="008E7477">
        <w:rPr>
          <w:rFonts w:ascii="TH SarabunIT๙" w:eastAsia="Calibri" w:hAnsi="TH SarabunIT๙" w:cs="TH SarabunIT๙"/>
        </w:rPr>
        <w:t xml:space="preserve">. </w:t>
      </w:r>
      <w:r w:rsidR="00F87123" w:rsidRPr="008E7477">
        <w:rPr>
          <w:rFonts w:ascii="TH SarabunIT๙" w:eastAsia="Calibri" w:hAnsi="TH SarabunIT๙" w:cs="TH SarabunIT๙"/>
          <w:cs/>
        </w:rPr>
        <w:t>๑๐๓๐๐</w:t>
      </w:r>
    </w:p>
    <w:p w14:paraId="11BF1923" w14:textId="798C1AB8" w:rsidR="00F87123" w:rsidRPr="008E7477" w:rsidRDefault="00F87123" w:rsidP="001A4318">
      <w:pPr>
        <w:spacing w:before="80" w:line="228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5D69E7">
        <w:rPr>
          <w:rFonts w:ascii="TH SarabunIT๙" w:eastAsia="Calibri" w:hAnsi="TH SarabunIT๙" w:cs="TH SarabunIT๙" w:hint="cs"/>
          <w:cs/>
        </w:rPr>
        <w:t>พฤษภาคม</w:t>
      </w:r>
      <w:r w:rsidR="00EC701F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8F0DDD">
        <w:rPr>
          <w:rFonts w:ascii="TH SarabunIT๙" w:eastAsia="Calibri" w:hAnsi="TH SarabunIT๙" w:cs="TH SarabunIT๙" w:hint="cs"/>
          <w:cs/>
        </w:rPr>
        <w:t>6</w:t>
      </w:r>
    </w:p>
    <w:p w14:paraId="7C7A7DE8" w14:textId="4E349A1E" w:rsidR="00282DEB" w:rsidRPr="007B37B9" w:rsidRDefault="00F87123" w:rsidP="004968D1">
      <w:pPr>
        <w:tabs>
          <w:tab w:val="left" w:pos="425"/>
          <w:tab w:val="left" w:pos="454"/>
          <w:tab w:val="left" w:pos="567"/>
        </w:tabs>
        <w:spacing w:before="120" w:line="228" w:lineRule="auto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7B37B9">
        <w:rPr>
          <w:rFonts w:ascii="TH SarabunIT๙" w:eastAsia="Calibri" w:hAnsi="TH SarabunIT๙" w:cs="TH SarabunIT๙" w:hint="cs"/>
          <w:spacing w:val="-12"/>
          <w:cs/>
        </w:rPr>
        <w:t xml:space="preserve">  </w:t>
      </w:r>
      <w:r w:rsidR="00EC701F" w:rsidRPr="007B37B9">
        <w:rPr>
          <w:rFonts w:ascii="TH SarabunIT๙" w:hAnsi="TH SarabunIT๙" w:cs="TH SarabunIT๙" w:hint="cs"/>
          <w:color w:val="000000" w:themeColor="text1"/>
          <w:spacing w:val="2"/>
          <w:cs/>
        </w:rPr>
        <w:t>แจ้งปฏิทิน</w:t>
      </w:r>
      <w:r w:rsidR="007B37B9" w:rsidRPr="007B37B9">
        <w:rPr>
          <w:rFonts w:ascii="TH SarabunIT๙" w:hAnsi="TH SarabunIT๙" w:cs="TH SarabunIT๙" w:hint="cs"/>
          <w:color w:val="000000" w:themeColor="text1"/>
          <w:spacing w:val="2"/>
          <w:cs/>
        </w:rPr>
        <w:t>การดำเนินงานการจัดสรรเงินอุดหนุนนักเรียนยากจนพิเศษแบบมีเงื่อนไข (ทุนเสมอภาค)</w:t>
      </w:r>
      <w:r w:rsidR="007B37B9">
        <w:rPr>
          <w:rFonts w:ascii="TH SarabunIT๙" w:hAnsi="TH SarabunIT๙" w:cs="TH SarabunIT๙"/>
          <w:color w:val="000000" w:themeColor="text1"/>
          <w:cs/>
        </w:rPr>
        <w:br/>
      </w:r>
      <w:r w:rsidR="007B37B9">
        <w:rPr>
          <w:rFonts w:ascii="TH SarabunIT๙" w:hAnsi="TH SarabunIT๙" w:cs="TH SarabunIT๙" w:hint="cs"/>
          <w:color w:val="000000" w:themeColor="text1"/>
          <w:cs/>
        </w:rPr>
        <w:t xml:space="preserve">       ภาคเรียนที่ ๑ ปีการศึกษา ๒๕๖๖</w:t>
      </w:r>
    </w:p>
    <w:p w14:paraId="3BC4C418" w14:textId="06B70097" w:rsidR="005D69E7" w:rsidRDefault="00F87123" w:rsidP="001A4318">
      <w:pPr>
        <w:tabs>
          <w:tab w:val="left" w:pos="567"/>
        </w:tabs>
        <w:spacing w:before="120" w:line="228" w:lineRule="auto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ทุกจังหวัด</w:t>
      </w:r>
    </w:p>
    <w:p w14:paraId="534A83E7" w14:textId="035C2E93" w:rsidR="007D1EA5" w:rsidRPr="007F4CCE" w:rsidRDefault="00F87123" w:rsidP="001A4318">
      <w:pPr>
        <w:spacing w:before="120" w:line="228" w:lineRule="auto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EA0156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สำเนาหนังสือกองทุนเพื่อความเสมอภาคทางการศึกษา ที่ </w:t>
      </w:r>
      <w:proofErr w:type="spellStart"/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proofErr w:type="spellEnd"/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๒๓๗๘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/๒๕๖</w:t>
      </w:r>
      <w:r w:rsidR="008F0DDD" w:rsidRPr="007F4CCE">
        <w:rPr>
          <w:rFonts w:ascii="TH SarabunIT๙" w:eastAsia="Calibri" w:hAnsi="TH SarabunIT๙" w:cs="TH SarabunIT๙" w:hint="cs"/>
          <w:color w:val="000000" w:themeColor="text1"/>
          <w:cs/>
        </w:rPr>
        <w:t>6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</w:p>
    <w:p w14:paraId="6CB31499" w14:textId="582442CF" w:rsidR="0029114F" w:rsidRPr="008E7477" w:rsidRDefault="007D1EA5" w:rsidP="001A4318">
      <w:pPr>
        <w:spacing w:line="228" w:lineRule="auto"/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๑</w:t>
      </w:r>
      <w:r w:rsidR="00EC701F" w:rsidRPr="007F4CCE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พฤษภาคม</w:t>
      </w:r>
      <w:r w:rsidR="00986FAF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8F0DDD" w:rsidRPr="007F4CCE">
        <w:rPr>
          <w:rFonts w:ascii="TH SarabunIT๙" w:eastAsia="Calibri" w:hAnsi="TH SarabunIT๙" w:cs="TH SarabunIT๙" w:hint="cs"/>
          <w:color w:val="000000" w:themeColor="text1"/>
          <w:cs/>
        </w:rPr>
        <w:t>6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A51468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  <w:r w:rsidR="00A51468" w:rsidRPr="008E7477">
        <w:rPr>
          <w:rFonts w:ascii="TH SarabunIT๙" w:eastAsia="Calibri" w:hAnsi="TH SarabunIT๙" w:cs="TH SarabunIT๙"/>
          <w:cs/>
        </w:rPr>
        <w:t xml:space="preserve"> </w:t>
      </w:r>
    </w:p>
    <w:p w14:paraId="44E30544" w14:textId="7321D67D" w:rsidR="005D69E7" w:rsidRPr="007F4CCE" w:rsidRDefault="007B37B9" w:rsidP="001A4318">
      <w:pPr>
        <w:tabs>
          <w:tab w:val="left" w:pos="1418"/>
        </w:tabs>
        <w:spacing w:before="120" w:line="228" w:lineRule="auto"/>
        <w:jc w:val="thaiDistribute"/>
        <w:rPr>
          <w:rFonts w:ascii="TH SarabunIT๙" w:eastAsia="Calibri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ab/>
      </w:r>
      <w:r w:rsidR="007F4CCE" w:rsidRPr="007F4CCE">
        <w:rPr>
          <w:rFonts w:ascii="TH SarabunIT๙" w:hAnsi="TH SarabunIT๙" w:cs="TH SarabunIT๙" w:hint="cs"/>
          <w:spacing w:val="-4"/>
          <w:cs/>
        </w:rPr>
        <w:t>ตามที่</w:t>
      </w:r>
      <w:r w:rsidRPr="007F4CCE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กรมส่งเสริมการปกครองท้องถิ่นร่วมกับกองทุนเพื่อความเสมอภาคทางการศึกษา ได้จัดทำ</w:t>
      </w:r>
      <w:r w:rsidRPr="007F4CCE">
        <w:rPr>
          <w:rFonts w:ascii="TH SarabunIT๙" w:hAnsi="TH SarabunIT๙" w:cs="TH SarabunIT๙" w:hint="cs"/>
          <w:cs/>
        </w:rPr>
        <w:t>บันทึกข้อตกลงความร่วมมือเพื่อพัฒนาหลักประกันความเสมอภาคทางการศึกษาสำหรับผู้ขาดแคลนทุนทรัพย์ พิการ ด้อยโอกาส และการพัฒนาคุณภาพครู และสถานศึกษา เมื่อวันที่ 31 ตุลาคม 2565 โดยกรมส่งเสริม</w:t>
      </w:r>
      <w:r w:rsidRPr="007F4CCE">
        <w:rPr>
          <w:rFonts w:ascii="TH SarabunIT๙" w:hAnsi="TH SarabunIT๙" w:cs="TH SarabunIT๙" w:hint="cs"/>
          <w:spacing w:val="-10"/>
          <w:cs/>
        </w:rPr>
        <w:t>การปกครองท้องถิ่นรับผิดชอบในส่วนของการสนับสนุนข้อมูลเชื่อมโยงและพัฒนาฐานข้อมูลนักเรียน เพิ่มประสิทธิภาพ</w:t>
      </w:r>
      <w:r w:rsidRPr="007F4CCE">
        <w:rPr>
          <w:rFonts w:ascii="TH SarabunIT๙" w:hAnsi="TH SarabunIT๙" w:cs="TH SarabunIT๙" w:hint="cs"/>
          <w:cs/>
        </w:rPr>
        <w:t>กระบวนการคัดกรองความยากจน สนับสนุนติดตามการดำเนินงานของสถานศึกษาในสังกัดองค์กรปกครองส่วนท้องถิ่น</w:t>
      </w:r>
      <w:r w:rsidR="005D69E7" w:rsidRPr="007F4CCE">
        <w:rPr>
          <w:rFonts w:ascii="TH SarabunIT๙" w:hAnsi="TH SarabunIT๙" w:cs="TH SarabunIT๙"/>
          <w:color w:val="FF0000"/>
          <w:cs/>
        </w:rPr>
        <w:t xml:space="preserve"> </w:t>
      </w:r>
      <w:r w:rsidR="005D69E7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นั้น </w:t>
      </w:r>
    </w:p>
    <w:p w14:paraId="544DEC40" w14:textId="1857D842" w:rsidR="005D69E7" w:rsidRPr="007F4CCE" w:rsidRDefault="007B37B9" w:rsidP="001A4318">
      <w:pPr>
        <w:tabs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eastAsia="Calibri" w:hAnsi="TH SarabunIT๙" w:cs="TH SarabunIT๙" w:hint="cs"/>
          <w:color w:val="FF0000"/>
          <w:spacing w:val="4"/>
          <w:cs/>
        </w:rPr>
        <w:tab/>
      </w:r>
      <w:r w:rsidR="005D69E7" w:rsidRPr="007F4CCE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กรมส่งเสริมการปกครองท้องถิ่น ได้รับแจ้งจากกองทุนเพื่อความเสมอภาคทางการศึกษาว่า</w:t>
      </w:r>
      <w:r w:rsidR="005D69E7" w:rsidRPr="007F4CCE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7F4CCE" w:rsidRPr="007F4CCE">
        <w:rPr>
          <w:rFonts w:ascii="TH SarabunPSK" w:hAnsi="TH SarabunPSK" w:cs="TH SarabunPSK" w:hint="cs"/>
          <w:color w:val="000000" w:themeColor="text1"/>
          <w:spacing w:val="-6"/>
          <w:cs/>
        </w:rPr>
        <w:t>เพื่อให้การจัดสรรเงินอุดหนุนนักเรียนยากจนพิเศษแบบมีเงื่อนไข (ทุนเสมอภาค) ภาคเรียนที่ ๑ ปีการศึกษา ๒๕๖๖</w:t>
      </w:r>
      <w:r w:rsidR="007F4CCE" w:rsidRPr="007F4CCE">
        <w:rPr>
          <w:rFonts w:ascii="TH SarabunPSK" w:hAnsi="TH SarabunPSK" w:cs="TH SarabunPSK" w:hint="cs"/>
          <w:color w:val="000000" w:themeColor="text1"/>
          <w:cs/>
        </w:rPr>
        <w:t xml:space="preserve"> เป็นไปด้วยความเรียบร้อย จึงได้จัดทำปฏิทินและคู่มือการดำเนินงาน ประจำภาคเรียนที่ ๑ ปีการศึกษา ๒๕๖๖</w:t>
      </w:r>
      <w:r w:rsidR="005D69E7" w:rsidRPr="007F4CCE">
        <w:rPr>
          <w:rFonts w:ascii="TH SarabunIT๙" w:hAnsi="TH SarabunIT๙" w:cs="TH SarabunIT๙"/>
          <w:color w:val="000000" w:themeColor="text1"/>
          <w:cs/>
        </w:rPr>
        <w:t xml:space="preserve"> จึงขอความร่วมมือจังหวัดแจ้งองค์กรปกครองส่วนท้องถิ่น ดังนี้</w:t>
      </w:r>
    </w:p>
    <w:p w14:paraId="4C6D3854" w14:textId="06661AE7" w:rsidR="005D69E7" w:rsidRPr="007F4CCE" w:rsidRDefault="005D69E7" w:rsidP="001A4318">
      <w:pPr>
        <w:spacing w:line="228" w:lineRule="auto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7F4CCE">
        <w:rPr>
          <w:rFonts w:ascii="TH SarabunIT๙" w:hAnsi="TH SarabunIT๙" w:cs="TH SarabunIT๙"/>
          <w:color w:val="000000" w:themeColor="text1"/>
          <w:spacing w:val="-4"/>
          <w:cs/>
        </w:rPr>
        <w:t xml:space="preserve">๑. </w:t>
      </w:r>
      <w:r w:rsidR="007F4CCE" w:rsidRPr="007F4CCE">
        <w:rPr>
          <w:rFonts w:ascii="TH SarabunPSK" w:hAnsi="TH SarabunPSK" w:cs="TH SarabunPSK" w:hint="cs"/>
          <w:color w:val="000000" w:themeColor="text1"/>
          <w:spacing w:val="-4"/>
          <w:cs/>
        </w:rPr>
        <w:t>แจ้งปฏิทินและคู่มือการดำเนินงานการจัดสรรเงินอุดหนุนนักเรียนยากจนพิเศษแบบมีเงื่อนไข</w:t>
      </w:r>
      <w:r w:rsidR="007F4CCE" w:rsidRPr="007F4CC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F4CCE" w:rsidRPr="007F4CCE">
        <w:rPr>
          <w:rFonts w:ascii="TH SarabunPSK" w:hAnsi="TH SarabunPSK" w:cs="TH SarabunPSK" w:hint="cs"/>
          <w:color w:val="000000" w:themeColor="text1"/>
          <w:spacing w:val="-10"/>
          <w:cs/>
        </w:rPr>
        <w:t>(ทุนเสมอภาค) ภาคเรียนที่ ๑ ปีการศึกษา ๒๕๖๖ และกำกับติดตาม ให้สถานศึกษาเตรียมความพร้อมในการดำเนินงาน</w:t>
      </w:r>
      <w:r w:rsidR="007F4CCE" w:rsidRPr="007F4CCE">
        <w:rPr>
          <w:rFonts w:ascii="TH SarabunPSK" w:hAnsi="TH SarabunPSK" w:cs="TH SarabunPSK" w:hint="cs"/>
          <w:color w:val="000000" w:themeColor="text1"/>
          <w:spacing w:val="-6"/>
          <w:cs/>
        </w:rPr>
        <w:t>ให้ถูกต้อง ครบถ้วน เป็นไปตามคู่มือการดำเนินงานและระยะเวลาที่กำหนดไว้ตามปฏิทินการดำเนินงานดังกล่าว</w:t>
      </w:r>
      <w:r w:rsidRPr="007F4CCE">
        <w:rPr>
          <w:rFonts w:ascii="TH SarabunIT๙" w:hAnsi="TH SarabunIT๙" w:cs="TH SarabunIT๙"/>
          <w:color w:val="FF0000"/>
          <w:cs/>
        </w:rPr>
        <w:t xml:space="preserve"> </w:t>
      </w:r>
    </w:p>
    <w:p w14:paraId="1516C9A2" w14:textId="0211287C" w:rsidR="005D69E7" w:rsidRPr="007F4CCE" w:rsidRDefault="005D69E7" w:rsidP="001A4318">
      <w:pPr>
        <w:spacing w:line="228" w:lineRule="auto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7F4CCE">
        <w:rPr>
          <w:rFonts w:ascii="TH SarabunIT๙" w:hAnsi="TH SarabunIT๙" w:cs="TH SarabunIT๙"/>
          <w:color w:val="000000" w:themeColor="text1"/>
          <w:spacing w:val="-4"/>
          <w:cs/>
        </w:rPr>
        <w:t xml:space="preserve">๒. </w:t>
      </w:r>
      <w:r w:rsidR="007F4CCE" w:rsidRPr="007F4CCE">
        <w:rPr>
          <w:rFonts w:ascii="TH SarabunPSK" w:hAnsi="TH SarabunPSK" w:cs="TH SarabunPSK" w:hint="cs"/>
          <w:color w:val="000000"/>
          <w:spacing w:val="-4"/>
          <w:cs/>
        </w:rPr>
        <w:t>แจ้งให้ครูผู้ดูแลระบบ (</w:t>
      </w:r>
      <w:r w:rsidR="007F4CCE" w:rsidRPr="007F4CCE">
        <w:rPr>
          <w:rFonts w:ascii="TH SarabunPSK" w:hAnsi="TH SarabunPSK" w:cs="TH SarabunPSK"/>
          <w:color w:val="000000"/>
          <w:spacing w:val="-4"/>
        </w:rPr>
        <w:t>Admin</w:t>
      </w:r>
      <w:r w:rsidR="007F4CCE" w:rsidRPr="007F4CCE">
        <w:rPr>
          <w:rFonts w:ascii="TH SarabunPSK" w:hAnsi="TH SarabunPSK" w:cs="TH SarabunPSK" w:hint="cs"/>
          <w:color w:val="000000"/>
          <w:spacing w:val="-4"/>
          <w:cs/>
        </w:rPr>
        <w:t xml:space="preserve"> โรงเรียน) ในแต่ละสถานศึกษา ดำเนินการปรับปรุงและยืนยัน</w:t>
      </w:r>
      <w:r w:rsidR="007F4CCE" w:rsidRPr="00234357">
        <w:rPr>
          <w:rFonts w:ascii="TH SarabunPSK" w:hAnsi="TH SarabunPSK" w:cs="TH SarabunPSK" w:hint="cs"/>
          <w:color w:val="000000"/>
          <w:cs/>
        </w:rPr>
        <w:t>ตัวตนผู้ใช้งานซึ่งเป็นส่วนหนึ่งของมาตรการรักษาความปลอดภัยด้านข้อมูล</w:t>
      </w:r>
    </w:p>
    <w:p w14:paraId="162E191B" w14:textId="2641FA89" w:rsidR="007967C5" w:rsidRPr="007F4CCE" w:rsidRDefault="005D69E7" w:rsidP="001A4318">
      <w:pPr>
        <w:tabs>
          <w:tab w:val="left" w:pos="1418"/>
        </w:tabs>
        <w:spacing w:line="228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7F4CCE">
        <w:rPr>
          <w:rFonts w:ascii="TH SarabunIT๙" w:eastAsia="Calibri" w:hAnsi="TH SarabunIT๙" w:cs="TH SarabunIT๙" w:hint="cs"/>
          <w:color w:val="000000" w:themeColor="text1"/>
          <w:cs/>
        </w:rPr>
        <w:t>รายละเอียดปรากฏตามสิ่งที่ส่งมาด้วย</w:t>
      </w:r>
    </w:p>
    <w:p w14:paraId="0185D723" w14:textId="77777777" w:rsidR="00F87123" w:rsidRPr="008E7477" w:rsidRDefault="00F87123" w:rsidP="001A4318">
      <w:pPr>
        <w:spacing w:before="120" w:line="228" w:lineRule="auto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069B0148" w14:textId="48577305" w:rsidR="00F87123" w:rsidRPr="008E7477" w:rsidRDefault="00F87123" w:rsidP="001A4318">
      <w:pPr>
        <w:tabs>
          <w:tab w:val="left" w:pos="4395"/>
          <w:tab w:val="left" w:pos="6096"/>
        </w:tabs>
        <w:spacing w:before="120" w:after="80" w:line="228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ขอแสดงความนับถือ</w:t>
      </w:r>
      <w:r w:rsidR="00D84E8B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</w:p>
    <w:p w14:paraId="038CD70A" w14:textId="49A6412D" w:rsidR="00F87123" w:rsidRPr="008E7477" w:rsidRDefault="00F87123" w:rsidP="001A4318">
      <w:pPr>
        <w:spacing w:line="228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D225C3A" w14:textId="59808FCD" w:rsidR="00F87123" w:rsidRPr="008E7477" w:rsidRDefault="00F87123" w:rsidP="001A4318">
      <w:pPr>
        <w:spacing w:line="228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4B49AB21" w14:textId="48E3D7FD" w:rsidR="003E05D8" w:rsidRPr="008E7477" w:rsidRDefault="003E05D8" w:rsidP="001A4318">
      <w:pPr>
        <w:spacing w:line="228" w:lineRule="auto"/>
        <w:jc w:val="center"/>
        <w:rPr>
          <w:rFonts w:ascii="TH SarabunIT๙" w:eastAsia="Calibri" w:hAnsi="TH SarabunIT๙" w:cs="TH SarabunIT๙"/>
          <w:spacing w:val="-4"/>
        </w:rPr>
      </w:pPr>
    </w:p>
    <w:p w14:paraId="3A390379" w14:textId="47517E06" w:rsidR="00F87123" w:rsidRPr="008E7477" w:rsidRDefault="00F87123" w:rsidP="001A4318">
      <w:pPr>
        <w:spacing w:line="228" w:lineRule="auto"/>
        <w:jc w:val="center"/>
        <w:rPr>
          <w:rFonts w:ascii="TH SarabunIT๙" w:eastAsia="Calibri" w:hAnsi="TH SarabunIT๙" w:cs="TH SarabunIT๙"/>
          <w:spacing w:val="-4"/>
          <w:sz w:val="28"/>
          <w:szCs w:val="28"/>
        </w:rPr>
      </w:pPr>
    </w:p>
    <w:p w14:paraId="2734F9FE" w14:textId="7A8383F4" w:rsidR="00D039A6" w:rsidRDefault="00F87123" w:rsidP="001A4318">
      <w:pPr>
        <w:spacing w:line="228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</w:p>
    <w:p w14:paraId="3BF0C7A6" w14:textId="226A2333" w:rsidR="00812EED" w:rsidRDefault="00D039A6" w:rsidP="001A4318">
      <w:pPr>
        <w:spacing w:line="228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1BAB" wp14:editId="48ED6F5C">
                <wp:simplePos x="0" y="0"/>
                <wp:positionH relativeFrom="column">
                  <wp:posOffset>4863465</wp:posOffset>
                </wp:positionH>
                <wp:positionV relativeFrom="paragraph">
                  <wp:posOffset>244096</wp:posOffset>
                </wp:positionV>
                <wp:extent cx="1569085" cy="131018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31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ECD269C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รอง 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</w:p>
                          <w:p w14:paraId="3F4EE333" w14:textId="2B777F0D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2251DEDB" w14:textId="738228CA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363C20B" w14:textId="27876B52" w:rsidR="004A38C3" w:rsidRPr="008A3085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2CE99B" w14:textId="510D7E3F" w:rsidR="004A38C3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3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0DB11753" w14:textId="28193886" w:rsidR="004A38C3" w:rsidRPr="007D6B96" w:rsidRDefault="004A38C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1BAB" id="Text Box 1" o:spid="_x0000_s1027" type="#_x0000_t202" style="position:absolute;margin-left:382.95pt;margin-top:19.2pt;width:123.55pt;height:10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" filled="f" stroked="f" strokeweight=".5pt">
                <v:textbox>
                  <w:txbxContent>
                    <w:p w14:paraId="4E69E223" w14:textId="1ECD269C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รอง 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</w:t>
                      </w:r>
                    </w:p>
                    <w:p w14:paraId="3F4EE333" w14:textId="2B777F0D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14:paraId="2251DEDB" w14:textId="738228CA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</w:p>
                    <w:p w14:paraId="6363C20B" w14:textId="27876B52" w:rsidR="004A38C3" w:rsidRPr="008A3085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</w:p>
                    <w:p w14:paraId="112CE99B" w14:textId="510D7E3F" w:rsidR="004A38C3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A3085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</w:p>
                    <w:p w14:paraId="0DB11753" w14:textId="28193886" w:rsidR="004A38C3" w:rsidRPr="007D6B96" w:rsidRDefault="004A38C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  <w:r w:rsidR="00F87123" w:rsidRPr="008E7477">
        <w:rPr>
          <w:rFonts w:ascii="TH SarabunIT๙" w:eastAsia="Calibri" w:hAnsi="TH SarabunIT๙" w:cs="TH SarabunIT๙"/>
          <w:spacing w:val="-4"/>
          <w:cs/>
        </w:rPr>
        <w:t>กองส่งเสริมและพัฒนาการจัดการศึกษาท้องถิ่น</w:t>
      </w:r>
      <w:r w:rsidR="007D6B96">
        <w:rPr>
          <w:rFonts w:ascii="TH SarabunIT๙" w:eastAsia="Calibri" w:hAnsi="TH SarabunIT๙" w:cs="TH SarabunIT๙"/>
          <w:spacing w:val="-4"/>
          <w:cs/>
        </w:rPr>
        <w:br/>
      </w:r>
      <w:r w:rsidR="00F94795" w:rsidRPr="008E7477">
        <w:rPr>
          <w:rFonts w:ascii="TH SarabunIT๙" w:eastAsia="Calibri" w:hAnsi="TH SarabunIT๙" w:cs="TH SarabunIT๙"/>
          <w:spacing w:val="-4"/>
          <w:cs/>
        </w:rPr>
        <w:t>กลุ่มงานยุทธศาสตร์การพัฒนาการจัดการศึกษาท้องถิ่น</w:t>
      </w:r>
    </w:p>
    <w:p w14:paraId="3FDE0147" w14:textId="333E682D" w:rsidR="00FA186D" w:rsidRDefault="00740B4B" w:rsidP="001A4318">
      <w:pPr>
        <w:spacing w:line="228" w:lineRule="auto"/>
        <w:rPr>
          <w:rFonts w:ascii="TH SarabunIT๙" w:eastAsia="Calibri" w:hAnsi="TH SarabunIT๙" w:cs="TH SarabunIT๙"/>
          <w:spacing w:val="-4"/>
          <w:cs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โทรศัพท์</w:t>
      </w:r>
      <w:r w:rsidR="001A4318">
        <w:rPr>
          <w:rFonts w:ascii="TH SarabunIT๙" w:eastAsia="Calibri" w:hAnsi="TH SarabunIT๙" w:cs="TH SarabunIT๙" w:hint="cs"/>
          <w:spacing w:val="-4"/>
          <w:cs/>
        </w:rPr>
        <w:t>/โทรสาร</w:t>
      </w:r>
      <w:r w:rsidR="00FA186D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FA186D" w:rsidRPr="008E7477">
        <w:rPr>
          <w:rFonts w:ascii="TH SarabunIT๙" w:eastAsia="Calibri" w:hAnsi="TH SarabunIT๙" w:cs="TH SarabunIT๙"/>
          <w:spacing w:val="-4"/>
          <w:cs/>
        </w:rPr>
        <w:t>๐ ๒๒๔๑ ๙๐๐๐ ต่อ ๕๓๒</w:t>
      </w:r>
      <w:r w:rsidR="005D69E7">
        <w:rPr>
          <w:rFonts w:ascii="TH SarabunIT๙" w:eastAsia="Calibri" w:hAnsi="TH SarabunIT๙" w:cs="TH SarabunIT๙" w:hint="cs"/>
          <w:spacing w:val="-4"/>
          <w:cs/>
        </w:rPr>
        <w:t>๖</w:t>
      </w:r>
    </w:p>
    <w:p w14:paraId="32D5061D" w14:textId="74680258" w:rsidR="00812EED" w:rsidRDefault="00812EED" w:rsidP="001A4318">
      <w:pPr>
        <w:spacing w:line="228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ไปรษณีย์อิเล็กทรอนิกส์</w:t>
      </w:r>
      <w:r w:rsidR="00980EEB">
        <w:rPr>
          <w:rFonts w:ascii="TH SarabunIT๙" w:hAnsi="TH SarabunIT๙" w:cs="TH SarabunIT๙" w:hint="cs"/>
          <w:cs/>
        </w:rPr>
        <w:t xml:space="preserve"> </w:t>
      </w:r>
      <w:hyperlink r:id="rId9" w:history="1">
        <w:r w:rsidRPr="0083641B">
          <w:rPr>
            <w:rStyle w:val="a7"/>
            <w:rFonts w:ascii="TH SarabunIT๙" w:hAnsi="TH SarabunIT๙" w:cs="TH SarabunIT๙"/>
            <w:color w:val="000000" w:themeColor="text1"/>
            <w:u w:val="none"/>
          </w:rPr>
          <w:t>saraban@dla.go.th</w:t>
        </w:r>
      </w:hyperlink>
    </w:p>
    <w:p w14:paraId="12F7DEC5" w14:textId="008B62ED" w:rsidR="00F94795" w:rsidRPr="008E7477" w:rsidRDefault="000811FD" w:rsidP="001A4318">
      <w:pPr>
        <w:spacing w:line="228" w:lineRule="auto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 w:rsidR="00F91EF5" w:rsidRPr="005D69E7">
        <w:rPr>
          <w:rFonts w:ascii="TH SarabunIT๙" w:hAnsi="TH SarabunIT๙" w:cs="TH SarabunIT๙" w:hint="cs"/>
          <w:cs/>
        </w:rPr>
        <w:t xml:space="preserve">นางสาวศิริพรรณ สิงห์ห่วง โทร. </w:t>
      </w:r>
      <w:r w:rsidR="005D69E7" w:rsidRPr="005D69E7">
        <w:rPr>
          <w:rFonts w:ascii="TH SarabunIT๙" w:hAnsi="TH SarabunIT๙" w:cs="TH SarabunIT๙" w:hint="cs"/>
          <w:cs/>
        </w:rPr>
        <w:t>๐๙</w:t>
      </w:r>
      <w:r w:rsidR="00F91EF5" w:rsidRPr="005D69E7">
        <w:rPr>
          <w:rFonts w:ascii="TH SarabunIT๙" w:hAnsi="TH SarabunIT๙" w:cs="TH SarabunIT๙" w:hint="cs"/>
          <w:cs/>
        </w:rPr>
        <w:t xml:space="preserve"> </w:t>
      </w:r>
      <w:r w:rsidR="005D69E7" w:rsidRPr="005D69E7">
        <w:rPr>
          <w:rFonts w:ascii="TH SarabunIT๙" w:hAnsi="TH SarabunIT๙" w:cs="TH SarabunIT๙" w:hint="cs"/>
          <w:cs/>
        </w:rPr>
        <w:t>๘๘๓๐</w:t>
      </w:r>
      <w:r w:rsidR="00F91EF5" w:rsidRPr="005D69E7">
        <w:rPr>
          <w:rFonts w:ascii="TH SarabunIT๙" w:hAnsi="TH SarabunIT๙" w:cs="TH SarabunIT๙" w:hint="cs"/>
          <w:cs/>
        </w:rPr>
        <w:t xml:space="preserve"> </w:t>
      </w:r>
      <w:r w:rsidR="005D69E7" w:rsidRPr="005D69E7">
        <w:rPr>
          <w:rFonts w:ascii="TH SarabunIT๙" w:hAnsi="TH SarabunIT๙" w:cs="TH SarabunIT๙" w:hint="cs"/>
          <w:cs/>
        </w:rPr>
        <w:t>๗๙๗๒</w:t>
      </w:r>
    </w:p>
    <w:sectPr w:rsidR="00F94795" w:rsidRPr="008E7477" w:rsidSect="001A4318">
      <w:headerReference w:type="even" r:id="rId10"/>
      <w:headerReference w:type="default" r:id="rId11"/>
      <w:pgSz w:w="11907" w:h="16840" w:code="9"/>
      <w:pgMar w:top="1270" w:right="1134" w:bottom="238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4725" w14:textId="77777777" w:rsidR="00E11C8D" w:rsidRDefault="00E11C8D">
      <w:r>
        <w:separator/>
      </w:r>
    </w:p>
  </w:endnote>
  <w:endnote w:type="continuationSeparator" w:id="0">
    <w:p w14:paraId="79D7588E" w14:textId="77777777" w:rsidR="00E11C8D" w:rsidRDefault="00E1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E7EA" w14:textId="77777777" w:rsidR="00E11C8D" w:rsidRDefault="00E11C8D">
      <w:r>
        <w:separator/>
      </w:r>
    </w:p>
  </w:footnote>
  <w:footnote w:type="continuationSeparator" w:id="0">
    <w:p w14:paraId="2A20A305" w14:textId="77777777" w:rsidR="00E11C8D" w:rsidRDefault="00E1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776174549">
    <w:abstractNumId w:val="0"/>
  </w:num>
  <w:num w:numId="2" w16cid:durableId="830756185">
    <w:abstractNumId w:val="12"/>
  </w:num>
  <w:num w:numId="3" w16cid:durableId="1838375002">
    <w:abstractNumId w:val="11"/>
  </w:num>
  <w:num w:numId="4" w16cid:durableId="1335574855">
    <w:abstractNumId w:val="15"/>
  </w:num>
  <w:num w:numId="5" w16cid:durableId="841089349">
    <w:abstractNumId w:val="14"/>
  </w:num>
  <w:num w:numId="6" w16cid:durableId="1910576465">
    <w:abstractNumId w:val="3"/>
  </w:num>
  <w:num w:numId="7" w16cid:durableId="510946449">
    <w:abstractNumId w:val="5"/>
  </w:num>
  <w:num w:numId="8" w16cid:durableId="1931892182">
    <w:abstractNumId w:val="10"/>
  </w:num>
  <w:num w:numId="9" w16cid:durableId="1584223582">
    <w:abstractNumId w:val="7"/>
  </w:num>
  <w:num w:numId="10" w16cid:durableId="1421566927">
    <w:abstractNumId w:val="9"/>
  </w:num>
  <w:num w:numId="11" w16cid:durableId="874732913">
    <w:abstractNumId w:val="2"/>
  </w:num>
  <w:num w:numId="12" w16cid:durableId="1753312893">
    <w:abstractNumId w:val="8"/>
  </w:num>
  <w:num w:numId="13" w16cid:durableId="415370830">
    <w:abstractNumId w:val="4"/>
  </w:num>
  <w:num w:numId="14" w16cid:durableId="1943108077">
    <w:abstractNumId w:val="1"/>
  </w:num>
  <w:num w:numId="15" w16cid:durableId="1168136253">
    <w:abstractNumId w:val="6"/>
  </w:num>
  <w:num w:numId="16" w16cid:durableId="1501846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34EA"/>
    <w:rsid w:val="00054EBB"/>
    <w:rsid w:val="00064122"/>
    <w:rsid w:val="00070397"/>
    <w:rsid w:val="00074F2A"/>
    <w:rsid w:val="000754F9"/>
    <w:rsid w:val="00076678"/>
    <w:rsid w:val="000811FD"/>
    <w:rsid w:val="00083202"/>
    <w:rsid w:val="00087BB4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3EA7"/>
    <w:rsid w:val="000B7C08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5386E"/>
    <w:rsid w:val="00157D92"/>
    <w:rsid w:val="001616CE"/>
    <w:rsid w:val="00164EC2"/>
    <w:rsid w:val="00166D9F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60250"/>
    <w:rsid w:val="00260F42"/>
    <w:rsid w:val="0026377A"/>
    <w:rsid w:val="0026666B"/>
    <w:rsid w:val="002716B2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B6F7A"/>
    <w:rsid w:val="002C1AEF"/>
    <w:rsid w:val="002C2388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31005"/>
    <w:rsid w:val="00332585"/>
    <w:rsid w:val="00332CC1"/>
    <w:rsid w:val="003347C7"/>
    <w:rsid w:val="0034311A"/>
    <w:rsid w:val="003525F4"/>
    <w:rsid w:val="00352B31"/>
    <w:rsid w:val="00361450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641B"/>
    <w:rsid w:val="003A08D6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901F7"/>
    <w:rsid w:val="0049054F"/>
    <w:rsid w:val="00492059"/>
    <w:rsid w:val="00492C85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E2D57"/>
    <w:rsid w:val="004E38EA"/>
    <w:rsid w:val="004E66DE"/>
    <w:rsid w:val="004E6B2B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635"/>
    <w:rsid w:val="00536E33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7BBE"/>
    <w:rsid w:val="00590527"/>
    <w:rsid w:val="00590612"/>
    <w:rsid w:val="00592888"/>
    <w:rsid w:val="005949FD"/>
    <w:rsid w:val="0059675E"/>
    <w:rsid w:val="005A4D14"/>
    <w:rsid w:val="005B39CA"/>
    <w:rsid w:val="005C47A0"/>
    <w:rsid w:val="005C5208"/>
    <w:rsid w:val="005C56ED"/>
    <w:rsid w:val="005C6967"/>
    <w:rsid w:val="005D0092"/>
    <w:rsid w:val="005D4847"/>
    <w:rsid w:val="005D5100"/>
    <w:rsid w:val="005D5DD5"/>
    <w:rsid w:val="005D69E7"/>
    <w:rsid w:val="005E0332"/>
    <w:rsid w:val="005E1AAA"/>
    <w:rsid w:val="005E4C46"/>
    <w:rsid w:val="0060036E"/>
    <w:rsid w:val="00610FA1"/>
    <w:rsid w:val="0062322A"/>
    <w:rsid w:val="00624D51"/>
    <w:rsid w:val="00635306"/>
    <w:rsid w:val="006356A7"/>
    <w:rsid w:val="00636F77"/>
    <w:rsid w:val="00637FE9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2FE3"/>
    <w:rsid w:val="00763ABE"/>
    <w:rsid w:val="00766CA4"/>
    <w:rsid w:val="0078285D"/>
    <w:rsid w:val="007847CA"/>
    <w:rsid w:val="00791935"/>
    <w:rsid w:val="00791D6B"/>
    <w:rsid w:val="00791EB1"/>
    <w:rsid w:val="007967C5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C07C2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DD2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71E45"/>
    <w:rsid w:val="00872E38"/>
    <w:rsid w:val="008753D0"/>
    <w:rsid w:val="00882DB1"/>
    <w:rsid w:val="00887403"/>
    <w:rsid w:val="0089033C"/>
    <w:rsid w:val="0089079C"/>
    <w:rsid w:val="008957F0"/>
    <w:rsid w:val="008A3085"/>
    <w:rsid w:val="008A556E"/>
    <w:rsid w:val="008A6562"/>
    <w:rsid w:val="008A6722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2B56"/>
    <w:rsid w:val="009A3CDF"/>
    <w:rsid w:val="009A4E60"/>
    <w:rsid w:val="009A6483"/>
    <w:rsid w:val="009A65EE"/>
    <w:rsid w:val="009B2BB9"/>
    <w:rsid w:val="009B2EC8"/>
    <w:rsid w:val="009B32CC"/>
    <w:rsid w:val="009B538C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69BA"/>
    <w:rsid w:val="009F3ACC"/>
    <w:rsid w:val="009F5DE2"/>
    <w:rsid w:val="00A02DB5"/>
    <w:rsid w:val="00A04F51"/>
    <w:rsid w:val="00A057B6"/>
    <w:rsid w:val="00A0591A"/>
    <w:rsid w:val="00A0758F"/>
    <w:rsid w:val="00A1079A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50FB9"/>
    <w:rsid w:val="00A51468"/>
    <w:rsid w:val="00A526F4"/>
    <w:rsid w:val="00A545A7"/>
    <w:rsid w:val="00A5725B"/>
    <w:rsid w:val="00A5799F"/>
    <w:rsid w:val="00A6410F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7AC9"/>
    <w:rsid w:val="00B17FD1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2380"/>
    <w:rsid w:val="00BF70D5"/>
    <w:rsid w:val="00C016B1"/>
    <w:rsid w:val="00C07FB1"/>
    <w:rsid w:val="00C221F2"/>
    <w:rsid w:val="00C244F7"/>
    <w:rsid w:val="00C252F2"/>
    <w:rsid w:val="00C26EBC"/>
    <w:rsid w:val="00C320F8"/>
    <w:rsid w:val="00C3477B"/>
    <w:rsid w:val="00C34985"/>
    <w:rsid w:val="00C36266"/>
    <w:rsid w:val="00C40D45"/>
    <w:rsid w:val="00C45661"/>
    <w:rsid w:val="00C45973"/>
    <w:rsid w:val="00C56BE2"/>
    <w:rsid w:val="00C64E20"/>
    <w:rsid w:val="00C656E6"/>
    <w:rsid w:val="00C67F4B"/>
    <w:rsid w:val="00C70EE4"/>
    <w:rsid w:val="00C71B1D"/>
    <w:rsid w:val="00C729CF"/>
    <w:rsid w:val="00C7457B"/>
    <w:rsid w:val="00C751EA"/>
    <w:rsid w:val="00C82A19"/>
    <w:rsid w:val="00C84B34"/>
    <w:rsid w:val="00C85B93"/>
    <w:rsid w:val="00C8638A"/>
    <w:rsid w:val="00C91F00"/>
    <w:rsid w:val="00C91FAE"/>
    <w:rsid w:val="00C966A8"/>
    <w:rsid w:val="00CA0C95"/>
    <w:rsid w:val="00CA6F82"/>
    <w:rsid w:val="00CB26FD"/>
    <w:rsid w:val="00CB4343"/>
    <w:rsid w:val="00CC0F2F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1AA0"/>
    <w:rsid w:val="00D039A6"/>
    <w:rsid w:val="00D050E7"/>
    <w:rsid w:val="00D0789A"/>
    <w:rsid w:val="00D132B0"/>
    <w:rsid w:val="00D2649A"/>
    <w:rsid w:val="00D31484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6FB3"/>
    <w:rsid w:val="00E10536"/>
    <w:rsid w:val="00E105F2"/>
    <w:rsid w:val="00E11C8D"/>
    <w:rsid w:val="00E1560F"/>
    <w:rsid w:val="00E168C5"/>
    <w:rsid w:val="00E17F0B"/>
    <w:rsid w:val="00E244F0"/>
    <w:rsid w:val="00E37CB8"/>
    <w:rsid w:val="00E40A09"/>
    <w:rsid w:val="00E41127"/>
    <w:rsid w:val="00E44BB0"/>
    <w:rsid w:val="00E44BC8"/>
    <w:rsid w:val="00E47414"/>
    <w:rsid w:val="00E5271D"/>
    <w:rsid w:val="00E53702"/>
    <w:rsid w:val="00E55367"/>
    <w:rsid w:val="00E57657"/>
    <w:rsid w:val="00E60EB2"/>
    <w:rsid w:val="00E64666"/>
    <w:rsid w:val="00E6478E"/>
    <w:rsid w:val="00E65113"/>
    <w:rsid w:val="00E657B1"/>
    <w:rsid w:val="00E6580A"/>
    <w:rsid w:val="00E65AB5"/>
    <w:rsid w:val="00E66D92"/>
    <w:rsid w:val="00E70171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21AA"/>
    <w:rsid w:val="00EC47B8"/>
    <w:rsid w:val="00EC701F"/>
    <w:rsid w:val="00ED0944"/>
    <w:rsid w:val="00ED563B"/>
    <w:rsid w:val="00EE2EC9"/>
    <w:rsid w:val="00EE36B7"/>
    <w:rsid w:val="00EE7124"/>
    <w:rsid w:val="00EE79CB"/>
    <w:rsid w:val="00EF1220"/>
    <w:rsid w:val="00EF4E80"/>
    <w:rsid w:val="00EF6C8B"/>
    <w:rsid w:val="00F01283"/>
    <w:rsid w:val="00F029B3"/>
    <w:rsid w:val="00F03C4D"/>
    <w:rsid w:val="00F056B1"/>
    <w:rsid w:val="00F06866"/>
    <w:rsid w:val="00F14F64"/>
    <w:rsid w:val="00F16D78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649231ED-A731-4709-80DD-05AEA0AA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7C80-B923-4592-A54C-93F24ED9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2023-05-09T08:11:00Z</cp:lastPrinted>
  <dcterms:created xsi:type="dcterms:W3CDTF">2023-05-15T04:02:00Z</dcterms:created>
  <dcterms:modified xsi:type="dcterms:W3CDTF">2023-05-15T04:02:00Z</dcterms:modified>
</cp:coreProperties>
</file>