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793E" w14:textId="03B28E1F" w:rsidR="00A9543D" w:rsidRPr="00FA05DA" w:rsidRDefault="001E747E" w:rsidP="001E747E">
      <w:pPr>
        <w:jc w:val="center"/>
        <w:rPr>
          <w:rFonts w:ascii="TH SarabunIT๙" w:hAnsi="TH SarabunIT๙" w:cs="TH SarabunIT๙"/>
          <w:b/>
          <w:bCs/>
        </w:rPr>
      </w:pPr>
      <w:r w:rsidRPr="00FA05DA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2FDCC" wp14:editId="4B9E1546">
                <wp:simplePos x="0" y="0"/>
                <wp:positionH relativeFrom="column">
                  <wp:posOffset>4393013</wp:posOffset>
                </wp:positionH>
                <wp:positionV relativeFrom="paragraph">
                  <wp:posOffset>-132163</wp:posOffset>
                </wp:positionV>
                <wp:extent cx="1904281" cy="333955"/>
                <wp:effectExtent l="0" t="0" r="2032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281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79456" w14:textId="545B1936" w:rsidR="001E747E" w:rsidRPr="00685C76" w:rsidRDefault="001E747E" w:rsidP="001E74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85C76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ตง.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สำหรับ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จังหวัด/อำเภอ</w:t>
                            </w:r>
                            <w:r w:rsidRPr="00685C76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2FD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5.9pt;margin-top:-10.4pt;width:149.9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" fillcolor="white [3201]" strokecolor="white [3212]" strokeweight=".5pt">
                <v:textbox>
                  <w:txbxContent>
                    <w:p w14:paraId="3F679456" w14:textId="545B1936" w:rsidR="001E747E" w:rsidRPr="00685C76" w:rsidRDefault="001E747E" w:rsidP="001E747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85C76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ตง.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สำหรับ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จังหวัด/อำเภอ</w:t>
                      </w:r>
                      <w:r w:rsidRPr="00685C76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4DB0ECC" w14:textId="1967DF7B" w:rsidR="00CB7093" w:rsidRPr="00FA05DA" w:rsidRDefault="002458D7" w:rsidP="00ED723A">
      <w:pPr>
        <w:rPr>
          <w:rFonts w:ascii="TH SarabunIT๙" w:hAnsi="TH SarabunIT๙" w:cs="TH SarabunIT๙"/>
          <w:b/>
          <w:bCs/>
          <w:spacing w:val="-4"/>
        </w:rPr>
      </w:pPr>
      <w:r w:rsidRPr="00FA05DA">
        <w:rPr>
          <w:rFonts w:ascii="TH SarabunIT๙" w:hAnsi="TH SarabunIT๙" w:cs="TH SarabunIT๙"/>
          <w:b/>
          <w:bCs/>
          <w:spacing w:val="-4"/>
          <w:cs/>
        </w:rPr>
        <w:t>แบบ</w:t>
      </w:r>
      <w:r w:rsidR="005A39FC" w:rsidRPr="00FA05DA">
        <w:rPr>
          <w:rFonts w:ascii="TH SarabunIT๙" w:hAnsi="TH SarabunIT๙" w:cs="TH SarabunIT๙"/>
          <w:b/>
          <w:bCs/>
          <w:spacing w:val="-4"/>
          <w:cs/>
        </w:rPr>
        <w:t>ตรวจ</w:t>
      </w:r>
      <w:r w:rsidR="007015A6" w:rsidRPr="00FA05DA">
        <w:rPr>
          <w:rFonts w:ascii="TH SarabunIT๙" w:hAnsi="TH SarabunIT๙" w:cs="TH SarabunIT๙" w:hint="cs"/>
          <w:b/>
          <w:bCs/>
          <w:spacing w:val="-4"/>
          <w:cs/>
        </w:rPr>
        <w:t>ร่าง</w:t>
      </w:r>
      <w:r w:rsidR="005A39FC" w:rsidRPr="00FA05DA">
        <w:rPr>
          <w:rFonts w:ascii="TH SarabunIT๙" w:hAnsi="TH SarabunIT๙" w:cs="TH SarabunIT๙"/>
          <w:b/>
          <w:bCs/>
          <w:spacing w:val="-4"/>
          <w:cs/>
        </w:rPr>
        <w:t>ข้อบัญญัติ/</w:t>
      </w:r>
      <w:r w:rsidR="00ED723A" w:rsidRPr="00FA05DA">
        <w:rPr>
          <w:rFonts w:ascii="TH SarabunIT๙" w:hAnsi="TH SarabunIT๙" w:cs="TH SarabunIT๙" w:hint="cs"/>
          <w:b/>
          <w:bCs/>
          <w:spacing w:val="-4"/>
          <w:cs/>
        </w:rPr>
        <w:t>ร่าง</w:t>
      </w:r>
      <w:r w:rsidR="005A39FC" w:rsidRPr="00FA05DA">
        <w:rPr>
          <w:rFonts w:ascii="TH SarabunIT๙" w:hAnsi="TH SarabunIT๙" w:cs="TH SarabunIT๙"/>
          <w:b/>
          <w:bCs/>
          <w:spacing w:val="-4"/>
          <w:cs/>
        </w:rPr>
        <w:t>เทศบัญญัติ</w:t>
      </w:r>
      <w:r w:rsidR="00ED723A" w:rsidRPr="00FA05DA">
        <w:rPr>
          <w:rFonts w:ascii="TH SarabunIT๙" w:hAnsi="TH SarabunIT๙" w:cs="TH SarabunIT๙" w:hint="cs"/>
          <w:b/>
          <w:bCs/>
          <w:spacing w:val="-4"/>
          <w:cs/>
        </w:rPr>
        <w:t xml:space="preserve"> </w:t>
      </w:r>
      <w:r w:rsidR="005A39FC" w:rsidRPr="00FA05DA">
        <w:rPr>
          <w:rFonts w:ascii="TH SarabunIT๙" w:hAnsi="TH SarabunIT๙" w:cs="TH SarabunIT๙"/>
          <w:b/>
          <w:bCs/>
          <w:spacing w:val="-4"/>
          <w:cs/>
        </w:rPr>
        <w:t>งบประมาณรายจ่ายประจำปี</w:t>
      </w:r>
      <w:r w:rsidR="00ED723A" w:rsidRPr="00FA05DA">
        <w:rPr>
          <w:rFonts w:ascii="TH SarabunIT๙" w:hAnsi="TH SarabunIT๙" w:cs="TH SarabunIT๙" w:hint="cs"/>
          <w:b/>
          <w:bCs/>
          <w:spacing w:val="-4"/>
          <w:cs/>
        </w:rPr>
        <w:t>หรือ</w:t>
      </w:r>
      <w:r w:rsidR="005A39FC" w:rsidRPr="00FA05DA">
        <w:rPr>
          <w:rFonts w:ascii="TH SarabunIT๙" w:hAnsi="TH SarabunIT๙" w:cs="TH SarabunIT๙"/>
          <w:b/>
          <w:bCs/>
          <w:spacing w:val="-4"/>
          <w:cs/>
        </w:rPr>
        <w:t>งบประมาณรายจ่ายเพิ่มเติม</w:t>
      </w:r>
    </w:p>
    <w:p w14:paraId="74221BFE" w14:textId="77777777" w:rsidR="005A39FC" w:rsidRPr="00FA05DA" w:rsidRDefault="005A39FC" w:rsidP="00BD220F">
      <w:pPr>
        <w:jc w:val="center"/>
        <w:rPr>
          <w:rFonts w:ascii="TH SarabunIT๙" w:hAnsi="TH SarabunIT๙" w:cs="TH SarabunIT๙"/>
          <w:b/>
          <w:bCs/>
        </w:rPr>
      </w:pPr>
      <w:r w:rsidRPr="00FA05DA">
        <w:rPr>
          <w:rFonts w:ascii="TH SarabunIT๙" w:hAnsi="TH SarabunIT๙" w:cs="TH SarabunIT๙"/>
          <w:b/>
          <w:bCs/>
          <w:cs/>
        </w:rPr>
        <w:t>ชื่อ อปท. ...................................อำเภอ...................................จังหวัด............................</w:t>
      </w:r>
    </w:p>
    <w:p w14:paraId="5B98E34C" w14:textId="628EA25B" w:rsidR="005A39FC" w:rsidRPr="00FA05DA" w:rsidRDefault="005A39FC" w:rsidP="004B6897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FA05DA">
        <w:rPr>
          <w:rFonts w:ascii="TH SarabunIT๙" w:hAnsi="TH SarabunIT๙" w:cs="TH SarabunIT๙"/>
          <w:b/>
          <w:bCs/>
          <w:cs/>
        </w:rPr>
        <w:t>****************************</w:t>
      </w:r>
    </w:p>
    <w:p w14:paraId="14F77911" w14:textId="6B1FC316" w:rsidR="004B6897" w:rsidRPr="00FA05DA" w:rsidRDefault="004B6897" w:rsidP="004B6897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135"/>
        <w:gridCol w:w="5954"/>
        <w:gridCol w:w="1276"/>
        <w:gridCol w:w="1275"/>
      </w:tblGrid>
      <w:tr w:rsidR="00FA05DA" w:rsidRPr="00FA05DA" w14:paraId="33EBEDD4" w14:textId="77777777" w:rsidTr="009C5E64">
        <w:tc>
          <w:tcPr>
            <w:tcW w:w="9640" w:type="dxa"/>
            <w:gridSpan w:val="4"/>
          </w:tcPr>
          <w:p w14:paraId="1354B68D" w14:textId="149A9612" w:rsidR="005A39FC" w:rsidRPr="00FA05DA" w:rsidRDefault="00A7310D" w:rsidP="00A7310D">
            <w:pPr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 xml:space="preserve">1. </w:t>
            </w:r>
            <w:r w:rsidR="003661D4" w:rsidRPr="00FA05DA">
              <w:rPr>
                <w:rFonts w:ascii="TH SarabunIT๙" w:hAnsi="TH SarabunIT๙" w:cs="TH SarabunIT๙" w:hint="cs"/>
                <w:b/>
                <w:bCs/>
                <w:cs/>
              </w:rPr>
              <w:t>เอก</w:t>
            </w:r>
            <w:r w:rsidR="005A39FC" w:rsidRPr="00FA05DA">
              <w:rPr>
                <w:rFonts w:ascii="TH SarabunIT๙" w:hAnsi="TH SarabunIT๙" w:cs="TH SarabunIT๙" w:hint="cs"/>
                <w:b/>
                <w:bCs/>
                <w:cs/>
              </w:rPr>
              <w:t>สารประกอบการพิจารณา</w:t>
            </w:r>
            <w:r w:rsidR="000A75C4" w:rsidRPr="00FA05DA">
              <w:rPr>
                <w:rFonts w:ascii="TH SarabunIT๙" w:hAnsi="TH SarabunIT๙" w:cs="TH SarabunIT๙" w:hint="cs"/>
                <w:b/>
                <w:bCs/>
                <w:cs/>
              </w:rPr>
              <w:t>งบประมาณรายจ่าย</w:t>
            </w:r>
          </w:p>
        </w:tc>
      </w:tr>
      <w:tr w:rsidR="00FA05DA" w:rsidRPr="00FA05DA" w14:paraId="3BBA1BCD" w14:textId="77777777" w:rsidTr="009C5E64">
        <w:tc>
          <w:tcPr>
            <w:tcW w:w="1135" w:type="dxa"/>
          </w:tcPr>
          <w:p w14:paraId="7D0FB71A" w14:textId="77777777" w:rsidR="005A39FC" w:rsidRPr="00FA05DA" w:rsidRDefault="005A39FC" w:rsidP="00D218A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954" w:type="dxa"/>
          </w:tcPr>
          <w:p w14:paraId="5EF05F86" w14:textId="77777777" w:rsidR="005A39FC" w:rsidRPr="00FA05DA" w:rsidRDefault="005A39FC" w:rsidP="00D218A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14:paraId="468D73EB" w14:textId="77777777" w:rsidR="005A39FC" w:rsidRPr="00FA05DA" w:rsidRDefault="005A39FC" w:rsidP="00D218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มี</w:t>
            </w:r>
          </w:p>
        </w:tc>
        <w:tc>
          <w:tcPr>
            <w:tcW w:w="1275" w:type="dxa"/>
          </w:tcPr>
          <w:p w14:paraId="3BA4C8DA" w14:textId="77777777" w:rsidR="005A39FC" w:rsidRPr="00FA05DA" w:rsidRDefault="005A39FC" w:rsidP="00D218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ไม่มี</w:t>
            </w:r>
          </w:p>
        </w:tc>
      </w:tr>
      <w:tr w:rsidR="00FA05DA" w:rsidRPr="00FA05DA" w14:paraId="294E8FBF" w14:textId="77777777" w:rsidTr="009C5E64">
        <w:tc>
          <w:tcPr>
            <w:tcW w:w="1135" w:type="dxa"/>
          </w:tcPr>
          <w:p w14:paraId="6DC961AF" w14:textId="77777777" w:rsidR="005A39FC" w:rsidRPr="00FA05DA" w:rsidRDefault="005A39FC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/>
              </w:rPr>
              <w:t>1.1</w:t>
            </w:r>
          </w:p>
        </w:tc>
        <w:tc>
          <w:tcPr>
            <w:tcW w:w="5954" w:type="dxa"/>
          </w:tcPr>
          <w:p w14:paraId="61B56B16" w14:textId="7BA0CB66" w:rsidR="004B6897" w:rsidRPr="00FA05DA" w:rsidRDefault="005A39FC" w:rsidP="004B6897">
            <w:pPr>
              <w:jc w:val="thaiDistribute"/>
              <w:rPr>
                <w:rFonts w:ascii="TH SarabunIT๙" w:hAnsi="TH SarabunIT๙" w:cs="TH SarabunIT๙"/>
                <w:spacing w:val="-8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ร่างงบประมาณรายจ่ายประจำปี</w:t>
            </w:r>
            <w:r w:rsidR="00F33CEE" w:rsidRPr="00FA05DA">
              <w:rPr>
                <w:rFonts w:ascii="TH SarabunIT๙" w:hAnsi="TH SarabunIT๙" w:cs="TH SarabunIT๙" w:hint="cs"/>
                <w:cs/>
              </w:rPr>
              <w:t>หรือร่าง</w:t>
            </w:r>
            <w:r w:rsidRPr="00FA05DA">
              <w:rPr>
                <w:rFonts w:ascii="TH SarabunIT๙" w:hAnsi="TH SarabunIT๙" w:cs="TH SarabunIT๙" w:hint="cs"/>
                <w:cs/>
              </w:rPr>
              <w:t>งบประมาณรายจ่ายเพิ่มเติม</w:t>
            </w:r>
            <w:r w:rsidR="00DD1077" w:rsidRPr="00FA05DA">
              <w:rPr>
                <w:rFonts w:ascii="TH SarabunIT๙" w:hAnsi="TH SarabunIT๙" w:cs="TH SarabunIT๙" w:hint="cs"/>
                <w:cs/>
              </w:rPr>
              <w:t xml:space="preserve"> จัดทำจากระบบบัญชีคอมพิวเตอร์ขององค์กรปกครองส่วนท้องถิ่น</w:t>
            </w:r>
            <w:r w:rsidR="004B6897" w:rsidRPr="00FA05DA">
              <w:rPr>
                <w:rFonts w:ascii="TH SarabunIT๙" w:hAnsi="TH SarabunIT๙" w:cs="TH SarabunIT๙"/>
                <w:cs/>
              </w:rPr>
              <w:br/>
            </w:r>
            <w:r w:rsidR="004B6897" w:rsidRPr="00FA05DA">
              <w:rPr>
                <w:rFonts w:ascii="TH SarabunIT๙" w:hAnsi="TH SarabunIT๙" w:cs="TH SarabunIT๙" w:hint="cs"/>
                <w:spacing w:val="-8"/>
                <w:cs/>
              </w:rPr>
              <w:t>(</w:t>
            </w:r>
            <w:r w:rsidR="004B6897" w:rsidRPr="00FA05DA">
              <w:rPr>
                <w:rFonts w:ascii="TH SarabunIT๙" w:hAnsi="TH SarabunIT๙" w:cs="TH SarabunIT๙"/>
                <w:spacing w:val="-8"/>
              </w:rPr>
              <w:t>Electronic Local Administrative Accounting System : e-LAAS</w:t>
            </w:r>
            <w:r w:rsidR="004B6897" w:rsidRPr="00FA05DA">
              <w:rPr>
                <w:rFonts w:ascii="TH SarabunIT๙" w:hAnsi="TH SarabunIT๙" w:cs="TH SarabunIT๙" w:hint="cs"/>
                <w:spacing w:val="-8"/>
                <w:cs/>
              </w:rPr>
              <w:t>)</w:t>
            </w:r>
          </w:p>
        </w:tc>
        <w:tc>
          <w:tcPr>
            <w:tcW w:w="1276" w:type="dxa"/>
          </w:tcPr>
          <w:p w14:paraId="07DA1638" w14:textId="77777777" w:rsidR="005A39FC" w:rsidRPr="00FA05DA" w:rsidRDefault="005A39FC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5493130C" w14:textId="77777777" w:rsidR="005A39FC" w:rsidRPr="00FA05DA" w:rsidRDefault="005A39FC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05DA" w:rsidRPr="00FA05DA" w14:paraId="5405040A" w14:textId="77777777" w:rsidTr="009C5E64">
        <w:tc>
          <w:tcPr>
            <w:tcW w:w="1135" w:type="dxa"/>
          </w:tcPr>
          <w:p w14:paraId="45ED6ACD" w14:textId="77777777" w:rsidR="00D218A0" w:rsidRPr="00FA05DA" w:rsidRDefault="00D218A0" w:rsidP="00D218A0">
            <w:pPr>
              <w:jc w:val="center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1.2</w:t>
            </w:r>
          </w:p>
        </w:tc>
        <w:tc>
          <w:tcPr>
            <w:tcW w:w="5954" w:type="dxa"/>
          </w:tcPr>
          <w:p w14:paraId="40272133" w14:textId="1FDA2221" w:rsidR="00D218A0" w:rsidRPr="00FA05DA" w:rsidRDefault="00E01AB4" w:rsidP="00D218A0">
            <w:pPr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เอกสาร</w:t>
            </w:r>
            <w:r w:rsidR="00D218A0" w:rsidRPr="00FA05DA">
              <w:rPr>
                <w:rFonts w:ascii="TH SarabunIT๙" w:hAnsi="TH SarabunIT๙" w:cs="TH SarabunIT๙" w:hint="cs"/>
                <w:cs/>
              </w:rPr>
              <w:t>ประมาณการค่าใช้จ่ายโครง</w:t>
            </w:r>
            <w:r w:rsidR="004A6A07" w:rsidRPr="00FA05DA">
              <w:rPr>
                <w:rFonts w:ascii="TH SarabunIT๙" w:hAnsi="TH SarabunIT๙" w:cs="TH SarabunIT๙" w:hint="cs"/>
                <w:cs/>
              </w:rPr>
              <w:t>การ</w:t>
            </w:r>
            <w:r w:rsidR="00D91F9C" w:rsidRPr="00FA05DA">
              <w:rPr>
                <w:rFonts w:ascii="TH SarabunIT๙" w:hAnsi="TH SarabunIT๙" w:cs="TH SarabunIT๙" w:hint="cs"/>
                <w:cs/>
              </w:rPr>
              <w:t>ประเภท</w:t>
            </w:r>
            <w:r w:rsidR="00D218A0" w:rsidRPr="00FA05DA">
              <w:rPr>
                <w:rFonts w:ascii="TH SarabunIT๙" w:hAnsi="TH SarabunIT๙" w:cs="TH SarabunIT๙" w:hint="cs"/>
                <w:cs/>
              </w:rPr>
              <w:t>การก่อสร้าง</w:t>
            </w:r>
            <w:r w:rsidR="004B6897" w:rsidRPr="00FA05DA">
              <w:rPr>
                <w:rFonts w:ascii="TH SarabunIT๙" w:hAnsi="TH SarabunIT๙" w:cs="TH SarabunIT๙"/>
                <w:cs/>
              </w:rPr>
              <w:br/>
            </w:r>
            <w:r w:rsidR="004B6897" w:rsidRPr="00FA05DA">
              <w:rPr>
                <w:rFonts w:ascii="TH SarabunIT๙" w:hAnsi="TH SarabunIT๙" w:cs="TH SarabunIT๙" w:hint="cs"/>
                <w:cs/>
              </w:rPr>
              <w:t>(แสดงราคากลางค่าวัสดุ ค่าครุภัณฑ์ ค่าแรงและราคาต่อหน่วย)</w:t>
            </w:r>
          </w:p>
        </w:tc>
        <w:tc>
          <w:tcPr>
            <w:tcW w:w="1276" w:type="dxa"/>
          </w:tcPr>
          <w:p w14:paraId="38317C7E" w14:textId="77777777" w:rsidR="00D218A0" w:rsidRPr="00FA05DA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5D81B4E1" w14:textId="77777777" w:rsidR="00D218A0" w:rsidRPr="00FA05DA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05DA" w:rsidRPr="00FA05DA" w14:paraId="5DFC6FF6" w14:textId="77777777" w:rsidTr="009C5E64">
        <w:tc>
          <w:tcPr>
            <w:tcW w:w="1135" w:type="dxa"/>
          </w:tcPr>
          <w:p w14:paraId="5F78C77A" w14:textId="77777777" w:rsidR="00D218A0" w:rsidRPr="00FA05DA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1.3</w:t>
            </w:r>
          </w:p>
        </w:tc>
        <w:tc>
          <w:tcPr>
            <w:tcW w:w="5954" w:type="dxa"/>
          </w:tcPr>
          <w:p w14:paraId="378976FA" w14:textId="328DEFC8" w:rsidR="00D218A0" w:rsidRPr="00FA05DA" w:rsidRDefault="00A72F3D" w:rsidP="00D218A0">
            <w:pPr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บัญชีราย</w:t>
            </w:r>
            <w:r w:rsidR="00D91F9C" w:rsidRPr="00FA05DA">
              <w:rPr>
                <w:rFonts w:ascii="TH SarabunIT๙" w:hAnsi="TH SarabunIT๙" w:cs="TH SarabunIT๙" w:hint="cs"/>
                <w:cs/>
              </w:rPr>
              <w:t>ละเอียด</w:t>
            </w:r>
            <w:r w:rsidR="00B10E0B" w:rsidRPr="00FA05DA">
              <w:rPr>
                <w:rFonts w:ascii="TH SarabunIT๙" w:hAnsi="TH SarabunIT๙" w:cs="TH SarabunIT๙" w:hint="cs"/>
                <w:cs/>
              </w:rPr>
              <w:t>คุณลักษณะ</w:t>
            </w:r>
            <w:r w:rsidR="002C65F6" w:rsidRPr="00FA05DA">
              <w:rPr>
                <w:rFonts w:ascii="TH SarabunIT๙" w:hAnsi="TH SarabunIT๙" w:cs="TH SarabunIT๙" w:hint="cs"/>
                <w:cs/>
              </w:rPr>
              <w:t>เฉพาะของพัสดุ</w:t>
            </w:r>
            <w:r w:rsidR="00D91F9C" w:rsidRPr="00FA05DA">
              <w:rPr>
                <w:rFonts w:ascii="TH SarabunIT๙" w:hAnsi="TH SarabunIT๙" w:cs="TH SarabunIT๙" w:hint="cs"/>
                <w:cs/>
              </w:rPr>
              <w:t xml:space="preserve"> ประเภท</w:t>
            </w:r>
            <w:r w:rsidR="00B10E0B" w:rsidRPr="00FA05DA"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</w:tcPr>
          <w:p w14:paraId="2FA61EA0" w14:textId="77777777" w:rsidR="00D218A0" w:rsidRPr="00FA05DA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12F1B6BF" w14:textId="77777777" w:rsidR="00D218A0" w:rsidRPr="00FA05DA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05DA" w:rsidRPr="00FA05DA" w14:paraId="315D9ABA" w14:textId="77777777" w:rsidTr="009C5E64">
        <w:tc>
          <w:tcPr>
            <w:tcW w:w="1135" w:type="dxa"/>
          </w:tcPr>
          <w:p w14:paraId="38602182" w14:textId="77777777" w:rsidR="00D218A0" w:rsidRPr="00FA05DA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1.4</w:t>
            </w:r>
          </w:p>
        </w:tc>
        <w:tc>
          <w:tcPr>
            <w:tcW w:w="5954" w:type="dxa"/>
          </w:tcPr>
          <w:p w14:paraId="5AF25CB4" w14:textId="3CEF8FE8" w:rsidR="00D218A0" w:rsidRPr="00FA05DA" w:rsidRDefault="00D218A0" w:rsidP="00D218A0">
            <w:pPr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แผนพัฒนาท้องถิ่น</w:t>
            </w:r>
            <w:r w:rsidR="004B6897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276" w:type="dxa"/>
          </w:tcPr>
          <w:p w14:paraId="1EDB557C" w14:textId="77777777" w:rsidR="00D218A0" w:rsidRPr="00FA05DA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5F6B45B2" w14:textId="77777777" w:rsidR="00D218A0" w:rsidRPr="00FA05DA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05DA" w:rsidRPr="00FA05DA" w14:paraId="301F3069" w14:textId="77777777" w:rsidTr="009C5E64">
        <w:tc>
          <w:tcPr>
            <w:tcW w:w="1135" w:type="dxa"/>
          </w:tcPr>
          <w:p w14:paraId="6F059BF9" w14:textId="7A478B31" w:rsidR="00D218A0" w:rsidRPr="00FA05DA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1.</w:t>
            </w:r>
            <w:r w:rsidR="004A6A07" w:rsidRPr="00FA05DA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5954" w:type="dxa"/>
          </w:tcPr>
          <w:p w14:paraId="374A9143" w14:textId="77777777" w:rsidR="002C65F6" w:rsidRPr="00FA05DA" w:rsidRDefault="00D218A0" w:rsidP="00F33CEE">
            <w:pPr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สำเนา</w:t>
            </w:r>
            <w:r w:rsidR="002C65F6" w:rsidRPr="00FA05DA">
              <w:rPr>
                <w:rFonts w:ascii="TH SarabunIT๙" w:hAnsi="TH SarabunIT๙" w:cs="TH SarabunIT๙" w:hint="cs"/>
                <w:cs/>
              </w:rPr>
              <w:t>รายงานต่อสภาท้องถิ่นและผู้กำกับดูแลทราบ</w:t>
            </w:r>
          </w:p>
          <w:p w14:paraId="453D8775" w14:textId="42B385A4" w:rsidR="00D218A0" w:rsidRPr="00FA05DA" w:rsidRDefault="00D218A0" w:rsidP="00F33CE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(กรณีเสนอร่างไม่ทันภายในวันที่ 15 สิงหาคม)</w:t>
            </w:r>
          </w:p>
        </w:tc>
        <w:tc>
          <w:tcPr>
            <w:tcW w:w="1276" w:type="dxa"/>
          </w:tcPr>
          <w:p w14:paraId="648271D6" w14:textId="77777777" w:rsidR="00D218A0" w:rsidRPr="00FA05DA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7B5612E1" w14:textId="77777777" w:rsidR="00D218A0" w:rsidRPr="00FA05DA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05DA" w:rsidRPr="00FA05DA" w14:paraId="3AAEAC61" w14:textId="77777777" w:rsidTr="009C5E64">
        <w:tc>
          <w:tcPr>
            <w:tcW w:w="1135" w:type="dxa"/>
          </w:tcPr>
          <w:p w14:paraId="3790EA90" w14:textId="7FA80EF8" w:rsidR="00D218A0" w:rsidRPr="00FA05DA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1.</w:t>
            </w:r>
            <w:r w:rsidR="004A6A07" w:rsidRPr="00FA05DA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5954" w:type="dxa"/>
          </w:tcPr>
          <w:p w14:paraId="4D83558D" w14:textId="77777777" w:rsidR="00D218A0" w:rsidRPr="00FA05DA" w:rsidRDefault="00D218A0" w:rsidP="00D218A0">
            <w:pPr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สำเนารายงานการประชุมสภา</w:t>
            </w:r>
          </w:p>
        </w:tc>
        <w:tc>
          <w:tcPr>
            <w:tcW w:w="1276" w:type="dxa"/>
          </w:tcPr>
          <w:p w14:paraId="4275E7C0" w14:textId="77777777" w:rsidR="00D218A0" w:rsidRPr="00FA05DA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0488F4F" w14:textId="77777777" w:rsidR="00D218A0" w:rsidRPr="00FA05DA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05DA" w:rsidRPr="00FA05DA" w14:paraId="4A7DF692" w14:textId="77777777" w:rsidTr="009C5E64">
        <w:tc>
          <w:tcPr>
            <w:tcW w:w="1135" w:type="dxa"/>
          </w:tcPr>
          <w:p w14:paraId="7C04EB82" w14:textId="765E851D" w:rsidR="003661D4" w:rsidRPr="00FA05DA" w:rsidRDefault="003661D4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1.7</w:t>
            </w:r>
          </w:p>
        </w:tc>
        <w:tc>
          <w:tcPr>
            <w:tcW w:w="5954" w:type="dxa"/>
          </w:tcPr>
          <w:p w14:paraId="63CBDB8D" w14:textId="27F6CCD5" w:rsidR="003661D4" w:rsidRPr="00FA05DA" w:rsidRDefault="003661D4" w:rsidP="00D218A0">
            <w:pPr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หนังสืออนุมัติจากผู้ว่าราชการจังหวัด (กรณีการตั้งงบประมาณรายจ่ายเกินอัตราร้อย</w:t>
            </w:r>
            <w:r w:rsidR="002C65F6" w:rsidRPr="00FA05DA">
              <w:rPr>
                <w:rFonts w:ascii="TH SarabunIT๙" w:hAnsi="TH SarabunIT๙" w:cs="TH SarabunIT๙" w:hint="cs"/>
                <w:cs/>
              </w:rPr>
              <w:t>ละ</w:t>
            </w:r>
            <w:r w:rsidRPr="00FA05DA">
              <w:rPr>
                <w:rFonts w:ascii="TH SarabunIT๙" w:hAnsi="TH SarabunIT๙" w:cs="TH SarabunIT๙" w:hint="cs"/>
                <w:cs/>
              </w:rPr>
              <w:t>ที่ระเบียบกระทรวงมหาดไทยกำหนด)</w:t>
            </w:r>
          </w:p>
        </w:tc>
        <w:tc>
          <w:tcPr>
            <w:tcW w:w="1276" w:type="dxa"/>
          </w:tcPr>
          <w:p w14:paraId="1EB29DD8" w14:textId="77777777" w:rsidR="003661D4" w:rsidRPr="00FA05DA" w:rsidRDefault="003661D4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55E3758" w14:textId="77777777" w:rsidR="003661D4" w:rsidRPr="00FA05DA" w:rsidRDefault="003661D4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05DA" w:rsidRPr="00FA05DA" w14:paraId="37392450" w14:textId="77777777" w:rsidTr="009C5E64">
        <w:tc>
          <w:tcPr>
            <w:tcW w:w="1135" w:type="dxa"/>
          </w:tcPr>
          <w:p w14:paraId="5689DD55" w14:textId="3664E3F3" w:rsidR="00B10E0B" w:rsidRPr="00FA05DA" w:rsidRDefault="00B10E0B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1.</w:t>
            </w:r>
            <w:r w:rsidR="003661D4" w:rsidRPr="00FA05DA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5954" w:type="dxa"/>
          </w:tcPr>
          <w:p w14:paraId="01FCF886" w14:textId="6B91C5EC" w:rsidR="00B10E0B" w:rsidRPr="00FA05DA" w:rsidRDefault="00B10E0B" w:rsidP="00D218A0">
            <w:pPr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อื่น ๆ ระบุ............................................................................................</w:t>
            </w:r>
          </w:p>
        </w:tc>
        <w:tc>
          <w:tcPr>
            <w:tcW w:w="1276" w:type="dxa"/>
          </w:tcPr>
          <w:p w14:paraId="60D6DCB5" w14:textId="77777777" w:rsidR="00B10E0B" w:rsidRPr="00FA05DA" w:rsidRDefault="00B10E0B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2DDDF628" w14:textId="77777777" w:rsidR="00B10E0B" w:rsidRPr="00FA05DA" w:rsidRDefault="00B10E0B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5A17E78B" w14:textId="77777777" w:rsidR="005A39FC" w:rsidRPr="00FA05DA" w:rsidRDefault="005A39FC" w:rsidP="005A39FC">
      <w:pPr>
        <w:spacing w:before="120"/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7089"/>
        <w:gridCol w:w="1275"/>
        <w:gridCol w:w="1276"/>
      </w:tblGrid>
      <w:tr w:rsidR="00FA05DA" w:rsidRPr="00FA05DA" w14:paraId="33453539" w14:textId="77777777" w:rsidTr="009C5E64">
        <w:tc>
          <w:tcPr>
            <w:tcW w:w="9640" w:type="dxa"/>
            <w:gridSpan w:val="3"/>
          </w:tcPr>
          <w:p w14:paraId="621AA552" w14:textId="1DDEE265" w:rsidR="00D218A0" w:rsidRPr="00FA05DA" w:rsidRDefault="00D218A0" w:rsidP="00A7310D">
            <w:pPr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2. กระบวนการพิจารณา</w:t>
            </w:r>
            <w:r w:rsidR="000A75C4" w:rsidRPr="00FA05DA">
              <w:rPr>
                <w:rFonts w:ascii="TH SarabunIT๙" w:hAnsi="TH SarabunIT๙" w:cs="TH SarabunIT๙" w:hint="cs"/>
                <w:b/>
                <w:bCs/>
                <w:cs/>
              </w:rPr>
              <w:t>งบประมาณรายจ่าย</w:t>
            </w: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ของสภาท้องถิ่น</w:t>
            </w:r>
          </w:p>
        </w:tc>
      </w:tr>
      <w:tr w:rsidR="00FA05DA" w:rsidRPr="00FA05DA" w14:paraId="06F4EE28" w14:textId="77777777" w:rsidTr="009C5E64">
        <w:tc>
          <w:tcPr>
            <w:tcW w:w="7089" w:type="dxa"/>
          </w:tcPr>
          <w:p w14:paraId="01179DE8" w14:textId="77777777" w:rsidR="00D218A0" w:rsidRPr="00FA05DA" w:rsidRDefault="00D218A0" w:rsidP="00A731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5" w:type="dxa"/>
          </w:tcPr>
          <w:p w14:paraId="02118ABA" w14:textId="77777777" w:rsidR="00D218A0" w:rsidRPr="00FA05DA" w:rsidRDefault="00D218A0" w:rsidP="009C5E64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ถูกต้อง</w:t>
            </w:r>
          </w:p>
        </w:tc>
        <w:tc>
          <w:tcPr>
            <w:tcW w:w="1276" w:type="dxa"/>
          </w:tcPr>
          <w:p w14:paraId="7603B2F2" w14:textId="77777777" w:rsidR="00D218A0" w:rsidRPr="00FA05DA" w:rsidRDefault="00D218A0" w:rsidP="00A731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ไม่ถูกต้อง</w:t>
            </w:r>
          </w:p>
        </w:tc>
      </w:tr>
      <w:tr w:rsidR="00FA05DA" w:rsidRPr="00FA05DA" w14:paraId="56E6D1BD" w14:textId="77777777" w:rsidTr="009C5E64">
        <w:tc>
          <w:tcPr>
            <w:tcW w:w="7089" w:type="dxa"/>
          </w:tcPr>
          <w:p w14:paraId="7D611F9D" w14:textId="086276C7" w:rsidR="00D218A0" w:rsidRPr="00FA05DA" w:rsidRDefault="00D218A0" w:rsidP="00A7310D">
            <w:pPr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หนังสือ</w:t>
            </w:r>
            <w:r w:rsidR="00C94729" w:rsidRPr="00FA05DA">
              <w:rPr>
                <w:rFonts w:ascii="TH SarabunIT๙" w:hAnsi="TH SarabunIT๙" w:cs="TH SarabunIT๙" w:hint="cs"/>
                <w:b/>
                <w:bCs/>
                <w:cs/>
              </w:rPr>
              <w:t>นัด</w:t>
            </w:r>
            <w:r w:rsidR="0090482B" w:rsidRPr="00FA05DA">
              <w:rPr>
                <w:rFonts w:ascii="TH SarabunIT๙" w:hAnsi="TH SarabunIT๙" w:cs="TH SarabunIT๙" w:hint="cs"/>
                <w:b/>
                <w:bCs/>
                <w:cs/>
              </w:rPr>
              <w:t>ประชุม</w:t>
            </w: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C94729" w:rsidRPr="00FA05DA">
              <w:rPr>
                <w:rFonts w:ascii="TH SarabunIT๙" w:hAnsi="TH SarabunIT๙" w:cs="TH SarabunIT๙" w:hint="cs"/>
                <w:b/>
                <w:bCs/>
                <w:cs/>
              </w:rPr>
              <w:t xml:space="preserve">ที่ </w:t>
            </w:r>
            <w:r w:rsidR="00A620AC" w:rsidRPr="00FA05DA">
              <w:rPr>
                <w:rFonts w:ascii="TH SarabunIT๙" w:hAnsi="TH SarabunIT๙" w:cs="TH SarabunIT๙" w:hint="cs"/>
                <w:cs/>
              </w:rPr>
              <w:t>..............</w:t>
            </w:r>
            <w:r w:rsidR="009C5E64" w:rsidRPr="00FA05DA">
              <w:rPr>
                <w:rFonts w:ascii="TH SarabunIT๙" w:hAnsi="TH SarabunIT๙" w:cs="TH SarabunIT๙" w:hint="cs"/>
                <w:cs/>
              </w:rPr>
              <w:t>.</w:t>
            </w:r>
            <w:r w:rsidR="00A620AC" w:rsidRPr="00FA05DA">
              <w:rPr>
                <w:rFonts w:ascii="TH SarabunIT๙" w:hAnsi="TH SarabunIT๙" w:cs="TH SarabunIT๙" w:hint="cs"/>
                <w:cs/>
              </w:rPr>
              <w:t>.....</w:t>
            </w:r>
            <w:r w:rsidR="009C5E64" w:rsidRPr="00FA05DA">
              <w:rPr>
                <w:rFonts w:ascii="TH SarabunIT๙" w:hAnsi="TH SarabunIT๙" w:cs="TH SarabunIT๙" w:hint="cs"/>
                <w:cs/>
              </w:rPr>
              <w:t>.</w:t>
            </w:r>
            <w:r w:rsidR="00A620AC" w:rsidRPr="00FA05DA">
              <w:rPr>
                <w:rFonts w:ascii="TH SarabunIT๙" w:hAnsi="TH SarabunIT๙" w:cs="TH SarabunIT๙" w:hint="cs"/>
                <w:cs/>
              </w:rPr>
              <w:t>...</w:t>
            </w:r>
            <w:r w:rsidRPr="00FA05DA">
              <w:rPr>
                <w:rFonts w:ascii="TH SarabunIT๙" w:hAnsi="TH SarabunIT๙" w:cs="TH SarabunIT๙" w:hint="cs"/>
                <w:cs/>
              </w:rPr>
              <w:t>./..............</w:t>
            </w:r>
            <w:r w:rsidR="00A620AC" w:rsidRPr="00FA05DA">
              <w:rPr>
                <w:rFonts w:ascii="TH SarabunIT๙" w:hAnsi="TH SarabunIT๙" w:cs="TH SarabunIT๙" w:hint="cs"/>
                <w:cs/>
              </w:rPr>
              <w:t>..</w:t>
            </w:r>
            <w:r w:rsidR="009C5E64" w:rsidRPr="00FA05DA">
              <w:rPr>
                <w:rFonts w:ascii="TH SarabunIT๙" w:hAnsi="TH SarabunIT๙" w:cs="TH SarabunIT๙" w:hint="cs"/>
                <w:cs/>
              </w:rPr>
              <w:t>.</w:t>
            </w:r>
            <w:r w:rsidRPr="00FA05DA">
              <w:rPr>
                <w:rFonts w:ascii="TH SarabunIT๙" w:hAnsi="TH SarabunIT๙" w:cs="TH SarabunIT๙" w:hint="cs"/>
                <w:cs/>
              </w:rPr>
              <w:t>..</w:t>
            </w:r>
            <w:r w:rsidR="009C5E64" w:rsidRPr="00FA05DA">
              <w:rPr>
                <w:rFonts w:ascii="TH SarabunIT๙" w:hAnsi="TH SarabunIT๙" w:cs="TH SarabunIT๙" w:hint="cs"/>
                <w:cs/>
              </w:rPr>
              <w:t>.</w:t>
            </w:r>
            <w:r w:rsidRPr="00FA05DA">
              <w:rPr>
                <w:rFonts w:ascii="TH SarabunIT๙" w:hAnsi="TH SarabunIT๙" w:cs="TH SarabunIT๙" w:hint="cs"/>
                <w:cs/>
              </w:rPr>
              <w:t>...ลงวันที่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</w:t>
            </w:r>
            <w:r w:rsidR="00A620AC" w:rsidRPr="00FA05DA">
              <w:rPr>
                <w:rFonts w:ascii="TH SarabunIT๙" w:hAnsi="TH SarabunIT๙" w:cs="TH SarabunIT๙" w:hint="cs"/>
                <w:cs/>
              </w:rPr>
              <w:t>..............................</w:t>
            </w:r>
            <w:r w:rsidR="00C94729" w:rsidRPr="00FA05DA">
              <w:rPr>
                <w:rFonts w:ascii="TH SarabunIT๙" w:hAnsi="TH SarabunIT๙" w:cs="TH SarabunIT๙" w:hint="cs"/>
                <w:cs/>
              </w:rPr>
              <w:t>..</w:t>
            </w:r>
          </w:p>
          <w:p w14:paraId="1206B4E3" w14:textId="4189C0D6" w:rsidR="00D218A0" w:rsidRPr="00FA05DA" w:rsidRDefault="00D218A0" w:rsidP="00A7310D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กำหนดประชุมวันที่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........................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นัดประชุมล่วงหน้า จำนวน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</w:t>
            </w:r>
            <w:r w:rsidR="009C5E64" w:rsidRPr="00FA05DA">
              <w:rPr>
                <w:rFonts w:ascii="TH SarabunIT๙" w:hAnsi="TH SarabunIT๙" w:cs="TH SarabunIT๙" w:hint="cs"/>
                <w:cs/>
              </w:rPr>
              <w:t>...</w:t>
            </w:r>
            <w:r w:rsidRPr="00FA05DA">
              <w:rPr>
                <w:rFonts w:ascii="TH SarabunIT๙" w:hAnsi="TH SarabunIT๙" w:cs="TH SarabunIT๙" w:hint="cs"/>
                <w:cs/>
              </w:rPr>
              <w:t>.....</w:t>
            </w:r>
            <w:r w:rsidR="00847418" w:rsidRPr="00FA05DA">
              <w:rPr>
                <w:rFonts w:ascii="TH SarabunIT๙" w:hAnsi="TH SarabunIT๙" w:cs="TH SarabunIT๙" w:hint="cs"/>
                <w:cs/>
              </w:rPr>
              <w:t>...</w:t>
            </w:r>
            <w:r w:rsidR="00A620AC" w:rsidRPr="00FA05DA">
              <w:rPr>
                <w:rFonts w:ascii="TH SarabunIT๙" w:hAnsi="TH SarabunIT๙" w:cs="TH SarabunIT๙" w:hint="cs"/>
                <w:cs/>
              </w:rPr>
              <w:t>.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วัน</w:t>
            </w:r>
          </w:p>
          <w:p w14:paraId="26561CD7" w14:textId="16887F08" w:rsidR="004B6897" w:rsidRPr="00FA05DA" w:rsidRDefault="00D218A0" w:rsidP="004A7B6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(</w:t>
            </w:r>
            <w:r w:rsidR="00C94729" w:rsidRPr="00FA05DA">
              <w:rPr>
                <w:rFonts w:ascii="TH SarabunIT๙" w:hAnsi="TH SarabunIT๙" w:cs="TH SarabunIT๙" w:hint="cs"/>
                <w:cs/>
              </w:rPr>
              <w:t>มีการแจ้งหนังสือ</w:t>
            </w:r>
            <w:r w:rsidRPr="00FA05DA">
              <w:rPr>
                <w:rFonts w:ascii="TH SarabunIT๙" w:hAnsi="TH SarabunIT๙" w:cs="TH SarabunIT๙" w:hint="cs"/>
                <w:cs/>
              </w:rPr>
              <w:t>นัดประชุม</w:t>
            </w:r>
            <w:r w:rsidR="00C94729" w:rsidRPr="00FA05DA">
              <w:rPr>
                <w:rFonts w:ascii="TH SarabunIT๙" w:hAnsi="TH SarabunIT๙" w:cs="TH SarabunIT๙" w:hint="cs"/>
                <w:cs/>
              </w:rPr>
              <w:t>ให้สมาชิกสภาท้องถิ่นทราบ</w:t>
            </w:r>
            <w:r w:rsidRPr="00FA05DA">
              <w:rPr>
                <w:rFonts w:ascii="TH SarabunIT๙" w:hAnsi="TH SarabunIT๙" w:cs="TH SarabunIT๙" w:hint="cs"/>
                <w:cs/>
              </w:rPr>
              <w:t>ล่วงหน้าก่อนวันประชุม</w:t>
            </w:r>
            <w:r w:rsidR="00F57813"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>ไม่น้อยกว่า 3 วัน ไม่นับวัน</w:t>
            </w:r>
            <w:r w:rsidR="00C94729" w:rsidRPr="00FA05DA">
              <w:rPr>
                <w:rFonts w:ascii="TH SarabunIT๙" w:hAnsi="TH SarabunIT๙" w:cs="TH SarabunIT๙" w:hint="cs"/>
                <w:cs/>
              </w:rPr>
              <w:t xml:space="preserve">ที่แจ้งให้ทราบและวันประชุม ทั้งนี้ ในการพิจารณาว่าสมาชิกสภาท้องถิ่นได้รับและทราบหนังสือนัดประชุมเมื่อใด ให้พิจารณาจากหลักเกณฑ์ตามพระราชบัญญัติวิธีปฏิบัติราชการทางปกครอง พ.ศ. 2539 </w:t>
            </w:r>
            <w:r w:rsidR="00C94729" w:rsidRPr="00FA05DA">
              <w:rPr>
                <w:rFonts w:ascii="TH SarabunIT๙" w:hAnsi="TH SarabunIT๙" w:cs="TH SarabunIT๙"/>
                <w:cs/>
              </w:rPr>
              <w:br/>
            </w:r>
            <w:r w:rsidR="00C94729" w:rsidRPr="00FA05DA">
              <w:rPr>
                <w:rFonts w:ascii="TH SarabunIT๙" w:hAnsi="TH SarabunIT๙" w:cs="TH SarabunIT๙" w:hint="cs"/>
                <w:cs/>
              </w:rPr>
              <w:t>แก้ไขเพิ่มเติมถึง (ฉบับที่ 3) พ.ศ. 2562 หมวด 4 เรื่องการแจ้ง</w:t>
            </w:r>
            <w:r w:rsidRPr="00FA05DA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275" w:type="dxa"/>
          </w:tcPr>
          <w:p w14:paraId="509D3CAC" w14:textId="77777777" w:rsidR="00D218A0" w:rsidRPr="00FA05DA" w:rsidRDefault="00D218A0" w:rsidP="00A7310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</w:tcPr>
          <w:p w14:paraId="3B2D60C9" w14:textId="77777777" w:rsidR="00D218A0" w:rsidRPr="00FA05DA" w:rsidRDefault="00D218A0" w:rsidP="00A7310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A05DA" w:rsidRPr="00FA05DA" w14:paraId="47A5773E" w14:textId="77777777" w:rsidTr="009C5E64">
        <w:tc>
          <w:tcPr>
            <w:tcW w:w="7089" w:type="dxa"/>
          </w:tcPr>
          <w:p w14:paraId="70092DE1" w14:textId="77777777" w:rsidR="00A7310D" w:rsidRPr="00FA05DA" w:rsidRDefault="00A7310D" w:rsidP="00A7310D">
            <w:pPr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/>
                <w:b/>
                <w:bCs/>
                <w:cs/>
              </w:rPr>
              <w:t>2.1 วาระที่ 1 ขั้นรับหลักการ</w:t>
            </w:r>
          </w:p>
          <w:p w14:paraId="361D94C9" w14:textId="3D7A47EA" w:rsidR="00A7310D" w:rsidRPr="00FA05DA" w:rsidRDefault="00A7310D" w:rsidP="00A7310D">
            <w:pPr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/>
                <w:cs/>
              </w:rPr>
              <w:t>ประชุมสมั</w:t>
            </w:r>
            <w:r w:rsidR="00410034" w:rsidRPr="00FA05DA">
              <w:rPr>
                <w:rFonts w:ascii="TH SarabunIT๙" w:hAnsi="TH SarabunIT๙" w:cs="TH SarabunIT๙" w:hint="cs"/>
                <w:cs/>
              </w:rPr>
              <w:t>ย (สามัญ/วิสามัญ) ...........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ครั้งที่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...</w:t>
            </w:r>
            <w:r w:rsidR="00410034" w:rsidRPr="00FA05DA">
              <w:rPr>
                <w:rFonts w:ascii="TH SarabunIT๙" w:hAnsi="TH SarabunIT๙" w:cs="TH SarabunIT๙" w:hint="cs"/>
                <w:cs/>
              </w:rPr>
              <w:t>.........</w:t>
            </w:r>
            <w:r w:rsidRPr="00FA05DA">
              <w:rPr>
                <w:rFonts w:ascii="TH SarabunIT๙" w:hAnsi="TH SarabunIT๙" w:cs="TH SarabunIT๙"/>
                <w:cs/>
              </w:rPr>
              <w:t>./...........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เมื่อวันที่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........</w:t>
            </w:r>
            <w:r w:rsidR="00410034" w:rsidRPr="00FA05DA">
              <w:rPr>
                <w:rFonts w:ascii="TH SarabunIT๙" w:hAnsi="TH SarabunIT๙" w:cs="TH SarabunIT๙" w:hint="cs"/>
                <w:cs/>
              </w:rPr>
              <w:t>........</w:t>
            </w:r>
            <w:r w:rsidRPr="00FA05DA">
              <w:rPr>
                <w:rFonts w:ascii="TH SarabunIT๙" w:hAnsi="TH SarabunIT๙" w:cs="TH SarabunIT๙"/>
                <w:cs/>
              </w:rPr>
              <w:t>....เริ่มประชุมเวลา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............</w:t>
            </w:r>
            <w:r w:rsidR="00847418" w:rsidRPr="00FA05DA">
              <w:rPr>
                <w:rFonts w:ascii="TH SarabunIT๙" w:hAnsi="TH SarabunIT๙" w:cs="TH SarabunIT๙" w:hint="cs"/>
                <w:cs/>
              </w:rPr>
              <w:t>..</w:t>
            </w:r>
            <w:r w:rsidRPr="00FA05DA">
              <w:rPr>
                <w:rFonts w:ascii="TH SarabunIT๙" w:hAnsi="TH SarabunIT๙" w:cs="TH SarabunIT๙"/>
                <w:cs/>
              </w:rPr>
              <w:t>..</w:t>
            </w:r>
            <w:r w:rsidR="00410034" w:rsidRPr="00FA05DA">
              <w:rPr>
                <w:rFonts w:ascii="TH SarabunIT๙" w:hAnsi="TH SarabunIT๙" w:cs="TH SarabunIT๙" w:hint="cs"/>
                <w:cs/>
              </w:rPr>
              <w:t>........</w:t>
            </w:r>
            <w:r w:rsidRPr="00FA05DA">
              <w:rPr>
                <w:rFonts w:ascii="TH SarabunIT๙" w:hAnsi="TH SarabunIT๙" w:cs="TH SarabunIT๙"/>
                <w:cs/>
              </w:rPr>
              <w:t>.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น.</w:t>
            </w:r>
            <w:r w:rsidR="00410034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สิ้นสุดการประชุมเวลา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.................................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น.</w:t>
            </w:r>
          </w:p>
          <w:p w14:paraId="27E1B1FF" w14:textId="13D20B75" w:rsidR="00A7310D" w:rsidRPr="00FA05DA" w:rsidRDefault="00A7310D" w:rsidP="00A7310D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/>
                <w:cs/>
              </w:rPr>
              <w:t>สมาชิกเข้าร่วมประชุม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.............................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คน ขาดประชุม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..............................</w:t>
            </w:r>
            <w:r w:rsidR="00847418" w:rsidRPr="00FA05DA">
              <w:rPr>
                <w:rFonts w:ascii="TH SarabunIT๙" w:hAnsi="TH SarabunIT๙" w:cs="TH SarabunIT๙" w:hint="cs"/>
                <w:cs/>
              </w:rPr>
              <w:t>..</w:t>
            </w:r>
            <w:r w:rsidRPr="00FA05DA">
              <w:rPr>
                <w:rFonts w:ascii="TH SarabunIT๙" w:hAnsi="TH SarabunIT๙" w:cs="TH SarabunIT๙"/>
                <w:cs/>
              </w:rPr>
              <w:t>.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คน</w:t>
            </w:r>
          </w:p>
          <w:p w14:paraId="0CC24777" w14:textId="1BD6B272" w:rsidR="004B6897" w:rsidRPr="00FA05DA" w:rsidRDefault="00A7310D" w:rsidP="00A7310D">
            <w:pPr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/>
                <w:cs/>
              </w:rPr>
              <w:t>(1) มติรับหลักการ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.......</w:t>
            </w:r>
            <w:r w:rsidR="00410034" w:rsidRPr="00FA05DA">
              <w:rPr>
                <w:rFonts w:ascii="TH SarabunIT๙" w:hAnsi="TH SarabunIT๙" w:cs="TH SarabunIT๙" w:hint="cs"/>
                <w:cs/>
              </w:rPr>
              <w:t>.</w:t>
            </w:r>
            <w:r w:rsidRPr="00FA05DA">
              <w:rPr>
                <w:rFonts w:ascii="TH SarabunIT๙" w:hAnsi="TH SarabunIT๙" w:cs="TH SarabunIT๙"/>
                <w:cs/>
              </w:rPr>
              <w:t>.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เสียง ไม่รับหลักการ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.........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620AC" w:rsidRPr="00FA05DA">
              <w:rPr>
                <w:rFonts w:ascii="TH SarabunIT๙" w:hAnsi="TH SarabunIT๙" w:cs="TH SarabunIT๙"/>
                <w:cs/>
              </w:rPr>
              <w:t>เสียง</w:t>
            </w:r>
            <w:r w:rsidRPr="00FA05DA">
              <w:rPr>
                <w:rFonts w:ascii="TH SarabunIT๙" w:hAnsi="TH SarabunIT๙" w:cs="TH SarabunIT๙"/>
                <w:cs/>
              </w:rPr>
              <w:t xml:space="preserve"> งดออกเสียง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.....</w:t>
            </w:r>
            <w:r w:rsidR="00410034" w:rsidRPr="00FA05DA">
              <w:rPr>
                <w:rFonts w:ascii="TH SarabunIT๙" w:hAnsi="TH SarabunIT๙" w:cs="TH SarabunIT๙" w:hint="cs"/>
                <w:cs/>
              </w:rPr>
              <w:t>.</w:t>
            </w:r>
            <w:r w:rsidRPr="00FA05DA">
              <w:rPr>
                <w:rFonts w:ascii="TH SarabunIT๙" w:hAnsi="TH SarabunIT๙" w:cs="TH SarabunIT๙"/>
                <w:cs/>
              </w:rPr>
              <w:t>..</w:t>
            </w:r>
            <w:r w:rsidR="00847418" w:rsidRPr="00FA05DA">
              <w:rPr>
                <w:rFonts w:ascii="TH SarabunIT๙" w:hAnsi="TH SarabunIT๙" w:cs="TH SarabunIT๙" w:hint="cs"/>
                <w:cs/>
              </w:rPr>
              <w:t>.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เสียง</w:t>
            </w:r>
            <w:r w:rsidRPr="00FA05DA">
              <w:rPr>
                <w:rFonts w:ascii="TH SarabunIT๙" w:hAnsi="TH SarabunIT๙" w:cs="TH SarabunIT๙" w:hint="cs"/>
                <w:cs/>
              </w:rPr>
              <w:t>เมื่อเวลา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...............................</w:t>
            </w:r>
            <w:r w:rsidR="00410034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น.</w:t>
            </w:r>
          </w:p>
        </w:tc>
        <w:tc>
          <w:tcPr>
            <w:tcW w:w="1275" w:type="dxa"/>
          </w:tcPr>
          <w:p w14:paraId="143C5E80" w14:textId="77777777" w:rsidR="00A7310D" w:rsidRPr="00FA05DA" w:rsidRDefault="00A7310D" w:rsidP="00A7310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</w:tcPr>
          <w:p w14:paraId="6B0205CD" w14:textId="77777777" w:rsidR="00A7310D" w:rsidRPr="00FA05DA" w:rsidRDefault="00A7310D" w:rsidP="00A7310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A05DA" w:rsidRPr="00FA05DA" w14:paraId="37ACE26C" w14:textId="77777777" w:rsidTr="009C5E64">
        <w:tc>
          <w:tcPr>
            <w:tcW w:w="7089" w:type="dxa"/>
          </w:tcPr>
          <w:p w14:paraId="31DC6369" w14:textId="5E80DAD2" w:rsidR="00A7310D" w:rsidRPr="00FA05DA" w:rsidRDefault="00A7310D" w:rsidP="00B51E47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(2) ตั้งกรรมการแปรญัตติ  จำนวน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.......................</w:t>
            </w:r>
            <w:r w:rsidR="00F57813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คน</w:t>
            </w:r>
          </w:p>
          <w:p w14:paraId="6EDE7D79" w14:textId="7054E30A" w:rsidR="004B6897" w:rsidRPr="00FA05DA" w:rsidRDefault="00847418" w:rsidP="00F5781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spacing w:val="-6"/>
                <w:cs/>
              </w:rPr>
              <w:t>(การเลือกกรรมการ</w:t>
            </w:r>
            <w:r w:rsidR="00410034" w:rsidRPr="00FA05DA">
              <w:rPr>
                <w:rFonts w:ascii="TH SarabunIT๙" w:hAnsi="TH SarabunIT๙" w:cs="TH SarabunIT๙" w:hint="cs"/>
                <w:spacing w:val="-6"/>
                <w:cs/>
              </w:rPr>
              <w:t>แปรญัตติ</w:t>
            </w:r>
            <w:r w:rsidRPr="00FA05DA">
              <w:rPr>
                <w:rFonts w:ascii="TH SarabunIT๙" w:hAnsi="TH SarabunIT๙" w:cs="TH SarabunIT๙" w:hint="cs"/>
                <w:spacing w:val="-6"/>
                <w:cs/>
              </w:rPr>
              <w:t xml:space="preserve"> ใช้ข้อ 12</w:t>
            </w:r>
            <w:r w:rsidR="00A249A3" w:rsidRPr="00FA05DA">
              <w:rPr>
                <w:rFonts w:ascii="TH SarabunIT๙" w:hAnsi="TH SarabunIT๙" w:cs="TH SarabunIT๙" w:hint="cs"/>
                <w:spacing w:val="-6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spacing w:val="-6"/>
                <w:cs/>
              </w:rPr>
              <w:t xml:space="preserve">โดยอนุโลม </w:t>
            </w:r>
            <w:r w:rsidR="00A249A3" w:rsidRPr="00FA05DA">
              <w:rPr>
                <w:rFonts w:ascii="TH SarabunIT๙" w:hAnsi="TH SarabunIT๙" w:cs="TH SarabunIT๙" w:hint="cs"/>
                <w:spacing w:val="-6"/>
                <w:cs/>
              </w:rPr>
              <w:t>ตามระเบียบกระทรวงมหาดไทย</w:t>
            </w:r>
            <w:r w:rsidR="00A249A3" w:rsidRPr="00FA05DA">
              <w:rPr>
                <w:rFonts w:ascii="TH SarabunIT๙" w:hAnsi="TH SarabunIT๙" w:cs="TH SarabunIT๙"/>
                <w:spacing w:val="-6"/>
                <w:cs/>
              </w:rPr>
              <w:br/>
            </w:r>
            <w:r w:rsidR="00A249A3" w:rsidRPr="00FA05DA">
              <w:rPr>
                <w:rFonts w:ascii="TH SarabunIT๙" w:hAnsi="TH SarabunIT๙" w:cs="TH SarabunIT๙" w:hint="cs"/>
                <w:spacing w:val="-12"/>
                <w:cs/>
              </w:rPr>
              <w:t xml:space="preserve">ว่าด้วยข้อบังคับการประชุมสภาท้องถิ่น พ.ศ. 2547 และที่แก้ไขเพิ่มเติม </w:t>
            </w:r>
            <w:r w:rsidRPr="00FA05DA">
              <w:rPr>
                <w:rFonts w:ascii="TH SarabunIT๙" w:hAnsi="TH SarabunIT๙" w:cs="TH SarabunIT๙" w:hint="cs"/>
                <w:spacing w:val="-12"/>
                <w:cs/>
              </w:rPr>
              <w:t>โดยให้ดำเนินการ</w:t>
            </w:r>
            <w:r w:rsidRPr="00FA05DA">
              <w:rPr>
                <w:rFonts w:ascii="TH SarabunIT๙" w:hAnsi="TH SarabunIT๙" w:cs="TH SarabunIT๙" w:hint="cs"/>
                <w:spacing w:val="-6"/>
                <w:cs/>
              </w:rPr>
              <w:t>เลือกคนที่หนึ่งก่อน</w:t>
            </w:r>
            <w:r w:rsidR="0011193A" w:rsidRPr="00FA05DA">
              <w:rPr>
                <w:rFonts w:ascii="TH SarabunIT๙" w:hAnsi="TH SarabunIT๙" w:cs="TH SarabunIT๙" w:hint="cs"/>
                <w:spacing w:val="-6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spacing w:val="-6"/>
                <w:cs/>
              </w:rPr>
              <w:t>แล้วเลือกคนต่อไปทีละคน</w:t>
            </w:r>
            <w:r w:rsidR="0011193A" w:rsidRPr="00FA05DA">
              <w:rPr>
                <w:rFonts w:ascii="TH SarabunIT๙" w:hAnsi="TH SarabunIT๙" w:cs="TH SarabunIT๙" w:hint="cs"/>
                <w:spacing w:val="-6"/>
                <w:cs/>
              </w:rPr>
              <w:t>จนครบตามจำนวนที่สภาท้องถิ่นกำหนด</w:t>
            </w:r>
            <w:r w:rsidRPr="00FA05DA">
              <w:rPr>
                <w:rFonts w:ascii="TH SarabunIT๙" w:hAnsi="TH SarabunIT๙" w:cs="TH SarabunIT๙" w:hint="cs"/>
                <w:spacing w:val="-6"/>
                <w:cs/>
              </w:rPr>
              <w:t>)</w:t>
            </w:r>
          </w:p>
        </w:tc>
        <w:tc>
          <w:tcPr>
            <w:tcW w:w="1275" w:type="dxa"/>
          </w:tcPr>
          <w:p w14:paraId="68806BFD" w14:textId="77777777" w:rsidR="00A7310D" w:rsidRPr="00FA05DA" w:rsidRDefault="00A7310D" w:rsidP="00A7310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</w:tcPr>
          <w:p w14:paraId="21BBAB71" w14:textId="77777777" w:rsidR="00A7310D" w:rsidRPr="00FA05DA" w:rsidRDefault="00A7310D" w:rsidP="00A7310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650FDBFC" w14:textId="77777777" w:rsidR="003B2F01" w:rsidRPr="00FA05DA" w:rsidRDefault="003B2F01" w:rsidP="0090482B">
      <w:pPr>
        <w:spacing w:before="480"/>
        <w:jc w:val="center"/>
        <w:rPr>
          <w:rFonts w:ascii="TH SarabunIT๙" w:hAnsi="TH SarabunIT๙" w:cs="TH SarabunIT๙"/>
        </w:rPr>
      </w:pPr>
    </w:p>
    <w:p w14:paraId="73B882A4" w14:textId="58D05AE6" w:rsidR="00D218A0" w:rsidRPr="00FA05DA" w:rsidRDefault="007A1619" w:rsidP="0090482B">
      <w:pPr>
        <w:spacing w:before="480"/>
        <w:jc w:val="center"/>
        <w:rPr>
          <w:rFonts w:ascii="TH SarabunIT๙" w:hAnsi="TH SarabunIT๙" w:cs="TH SarabunIT๙"/>
        </w:rPr>
      </w:pPr>
      <w:r w:rsidRPr="00FA05DA">
        <w:rPr>
          <w:rFonts w:ascii="TH SarabunIT๙" w:hAnsi="TH SarabunIT๙" w:cs="TH SarabunIT๙" w:hint="cs"/>
          <w:cs/>
        </w:rPr>
        <w:lastRenderedPageBreak/>
        <w:t xml:space="preserve">- </w:t>
      </w:r>
      <w:r w:rsidR="00BD220F" w:rsidRPr="00FA05DA">
        <w:rPr>
          <w:rFonts w:ascii="TH SarabunIT๙" w:hAnsi="TH SarabunIT๙" w:cs="TH SarabunIT๙" w:hint="cs"/>
          <w:cs/>
        </w:rPr>
        <w:t>2</w:t>
      </w:r>
      <w:r w:rsidRPr="00FA05DA">
        <w:rPr>
          <w:rFonts w:ascii="TH SarabunIT๙" w:hAnsi="TH SarabunIT๙" w:cs="TH SarabunIT๙" w:hint="cs"/>
          <w:cs/>
        </w:rPr>
        <w:t xml:space="preserve"> </w:t>
      </w:r>
      <w:r w:rsidR="00B019B2" w:rsidRPr="00FA05DA">
        <w:rPr>
          <w:rFonts w:ascii="TH SarabunIT๙" w:hAnsi="TH SarabunIT๙" w:cs="TH SarabunIT๙"/>
          <w:cs/>
        </w:rPr>
        <w:t>–</w:t>
      </w:r>
    </w:p>
    <w:p w14:paraId="0878BCDA" w14:textId="77777777" w:rsidR="00BD220F" w:rsidRPr="00FA05DA" w:rsidRDefault="00BD220F" w:rsidP="00BD220F">
      <w:pPr>
        <w:spacing w:before="120"/>
        <w:jc w:val="center"/>
        <w:rPr>
          <w:rFonts w:ascii="TH SarabunIT๙" w:hAnsi="TH SarabunIT๙" w:cs="TH SarabunIT๙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7089"/>
        <w:gridCol w:w="1275"/>
        <w:gridCol w:w="1276"/>
      </w:tblGrid>
      <w:tr w:rsidR="00FA05DA" w:rsidRPr="00FA05DA" w14:paraId="42AC2B7C" w14:textId="77777777" w:rsidTr="00B51E47">
        <w:tc>
          <w:tcPr>
            <w:tcW w:w="9640" w:type="dxa"/>
            <w:gridSpan w:val="3"/>
          </w:tcPr>
          <w:p w14:paraId="1AF1A0A2" w14:textId="1687B9BD" w:rsidR="00BD220F" w:rsidRPr="00FA05DA" w:rsidRDefault="00BD220F" w:rsidP="00564FC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bookmarkStart w:id="0" w:name="_Hlk75876117"/>
            <w:r w:rsidRPr="00FA05DA">
              <w:rPr>
                <w:rFonts w:ascii="TH SarabunIT๙" w:hAnsi="TH SarabunIT๙" w:cs="TH SarabunIT๙"/>
                <w:b/>
                <w:bCs/>
              </w:rPr>
              <w:t xml:space="preserve">2. </w:t>
            </w: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กระบวนการพิจารณา</w:t>
            </w:r>
            <w:r w:rsidR="000A75C4" w:rsidRPr="00FA05DA">
              <w:rPr>
                <w:rFonts w:ascii="TH SarabunIT๙" w:hAnsi="TH SarabunIT๙" w:cs="TH SarabunIT๙" w:hint="cs"/>
                <w:b/>
                <w:bCs/>
                <w:cs/>
              </w:rPr>
              <w:t>งบประมาณรายจ่าย</w:t>
            </w: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ของสภาท้องถิ่น</w:t>
            </w:r>
          </w:p>
        </w:tc>
      </w:tr>
      <w:tr w:rsidR="00FA05DA" w:rsidRPr="00FA05DA" w14:paraId="0FCE40C7" w14:textId="77777777" w:rsidTr="00B51E47">
        <w:tc>
          <w:tcPr>
            <w:tcW w:w="7089" w:type="dxa"/>
          </w:tcPr>
          <w:p w14:paraId="620D1C92" w14:textId="77777777" w:rsidR="00BD220F" w:rsidRPr="00FA05DA" w:rsidRDefault="00BD220F" w:rsidP="00564FCE">
            <w:pPr>
              <w:tabs>
                <w:tab w:val="left" w:pos="581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5" w:type="dxa"/>
          </w:tcPr>
          <w:p w14:paraId="2C0DF5CA" w14:textId="77777777" w:rsidR="00BD220F" w:rsidRPr="00FA05DA" w:rsidRDefault="00BD220F" w:rsidP="00564FCE">
            <w:pPr>
              <w:tabs>
                <w:tab w:val="left" w:pos="1309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ถูกต้อง</w:t>
            </w:r>
          </w:p>
        </w:tc>
        <w:tc>
          <w:tcPr>
            <w:tcW w:w="1276" w:type="dxa"/>
          </w:tcPr>
          <w:p w14:paraId="2E9B1DAD" w14:textId="77777777" w:rsidR="00BD220F" w:rsidRPr="00FA05DA" w:rsidRDefault="00BD220F" w:rsidP="00564F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ไม่ถูกต้อง</w:t>
            </w:r>
          </w:p>
        </w:tc>
      </w:tr>
      <w:tr w:rsidR="00FA05DA" w:rsidRPr="00FA05DA" w14:paraId="2526EDEF" w14:textId="77777777" w:rsidTr="000A4313">
        <w:trPr>
          <w:trHeight w:val="6509"/>
        </w:trPr>
        <w:tc>
          <w:tcPr>
            <w:tcW w:w="7089" w:type="dxa"/>
          </w:tcPr>
          <w:p w14:paraId="519D72FF" w14:textId="1BF4F527" w:rsidR="00D7343C" w:rsidRPr="00FA05DA" w:rsidRDefault="00D7343C" w:rsidP="004B6897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(3) สภาท้องถิ่นมีมติกำหนดระยะเวลาเสนอคำแปรญัตติ ในวันที่ .............................</w:t>
            </w:r>
          </w:p>
          <w:p w14:paraId="2051705D" w14:textId="77777777" w:rsidR="00D7343C" w:rsidRPr="00FA05DA" w:rsidRDefault="00D7343C" w:rsidP="004B6897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เวลา ........................ น.  ถึงวันที่ ........................................ เวลา ........................ น.</w:t>
            </w:r>
          </w:p>
          <w:p w14:paraId="6F505D73" w14:textId="77777777" w:rsidR="00D7343C" w:rsidRPr="00FA05DA" w:rsidRDefault="00D7343C" w:rsidP="004B6897">
            <w:pPr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รวมระยะเวลา</w:t>
            </w:r>
            <w:r w:rsidRPr="00FA05DA">
              <w:rPr>
                <w:rFonts w:ascii="TH SarabunIT๙" w:hAnsi="TH SarabunIT๙" w:cs="TH SarabunIT๙"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................... ชม. (กำหนดระยะเวลาเสนอคำแปรญัตติไม่น้อยกว่า 24 ชม. นับแต่สภาท้องถิ่นมีมติรับหลักการ)</w:t>
            </w:r>
          </w:p>
          <w:p w14:paraId="791DF16C" w14:textId="77777777" w:rsidR="00D7343C" w:rsidRPr="00FA05DA" w:rsidRDefault="00D7343C" w:rsidP="004B6897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/>
              </w:rPr>
              <w:sym w:font="Wingdings 2" w:char="F0A3"/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ไม่มีผู้เสนอคำแปรญัตติ</w:t>
            </w:r>
          </w:p>
          <w:p w14:paraId="0CC3A4C3" w14:textId="77777777" w:rsidR="00D7343C" w:rsidRPr="00FA05DA" w:rsidRDefault="00D7343C" w:rsidP="004B6897">
            <w:pPr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/>
              </w:rPr>
              <w:sym w:font="Wingdings 2" w:char="F0A3"/>
            </w:r>
            <w:r w:rsidRPr="00FA05DA">
              <w:rPr>
                <w:rFonts w:ascii="TH SarabunIT๙" w:hAnsi="TH SarabunIT๙" w:cs="TH SarabunIT๙"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มีผู้เสนอคำแปรญัตติ จำนวน ................. คน</w:t>
            </w:r>
            <w:r w:rsidRPr="00FA05DA">
              <w:rPr>
                <w:rFonts w:ascii="TH SarabunIT๙" w:hAnsi="TH SarabunIT๙" w:cs="TH SarabunIT๙"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คือ</w:t>
            </w:r>
          </w:p>
          <w:p w14:paraId="48948F4D" w14:textId="77777777" w:rsidR="00D7343C" w:rsidRPr="00FA05DA" w:rsidRDefault="00D7343C" w:rsidP="004B6897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/>
              </w:rPr>
              <w:t xml:space="preserve">    </w:t>
            </w:r>
            <w:r w:rsidRPr="00FA05DA">
              <w:rPr>
                <w:rFonts w:ascii="TH SarabunIT๙" w:hAnsi="TH SarabunIT๙" w:cs="TH SarabunIT๙"/>
              </w:rPr>
              <w:sym w:font="Wingdings 2" w:char="F0A3"/>
            </w:r>
            <w:r w:rsidRPr="00FA05DA">
              <w:rPr>
                <w:rFonts w:ascii="TH SarabunIT๙" w:hAnsi="TH SarabunIT๙" w:cs="TH SarabunIT๙"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ญัตติลดรายจ่าย จำนวน ........... รายการ ลดจำนวนเงินทั้งสิ้น ............. บาท</w:t>
            </w:r>
          </w:p>
          <w:p w14:paraId="1207B764" w14:textId="77777777" w:rsidR="00D7343C" w:rsidRPr="00FA05DA" w:rsidRDefault="00D7343C" w:rsidP="002458D7">
            <w:pPr>
              <w:jc w:val="thaiDistribute"/>
              <w:rPr>
                <w:rFonts w:ascii="TH SarabunIT๙" w:hAnsi="TH SarabunIT๙" w:cs="TH SarabunIT๙"/>
                <w:spacing w:val="-10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A05DA">
              <w:rPr>
                <w:rFonts w:ascii="TH SarabunIT๙" w:hAnsi="TH SarabunIT๙" w:cs="TH SarabunIT๙"/>
              </w:rPr>
              <w:sym w:font="Wingdings 2" w:char="F0A3"/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spacing w:val="-12"/>
                <w:cs/>
              </w:rPr>
              <w:t>ญัตติลดจำนวนเงินที่ขออนุญาตจ่าย (ขอตัดทอนลงบางส่วน) จำนวน ........ รายการ</w:t>
            </w:r>
            <w:r w:rsidRPr="00FA05DA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        เป็นเงินทั้งสิ้น ................. บาท</w:t>
            </w:r>
          </w:p>
          <w:p w14:paraId="4D133F7C" w14:textId="77777777" w:rsidR="00D7343C" w:rsidRPr="00FA05DA" w:rsidRDefault="00D7343C" w:rsidP="009A1E09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/>
              </w:rPr>
              <w:t xml:space="preserve">    </w:t>
            </w:r>
            <w:r w:rsidRPr="00FA05DA">
              <w:rPr>
                <w:rFonts w:ascii="TH SarabunIT๙" w:hAnsi="TH SarabunIT๙" w:cs="TH SarabunIT๙"/>
              </w:rPr>
              <w:sym w:font="Wingdings 2" w:char="F0A3"/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ญัตติเพิ่มเติมรายจ่าย จำนวน ......... รายการ เป็นเงินทั้งสิ้น ................. บาท</w:t>
            </w:r>
          </w:p>
          <w:p w14:paraId="76774ED0" w14:textId="77777777" w:rsidR="00D7343C" w:rsidRPr="00FA05DA" w:rsidRDefault="00D7343C" w:rsidP="009A1E09">
            <w:pPr>
              <w:rPr>
                <w:rFonts w:ascii="TH SarabunIT๙" w:hAnsi="TH SarabunIT๙" w:cs="TH SarabunIT๙"/>
                <w:spacing w:val="-14"/>
              </w:rPr>
            </w:pPr>
            <w:r w:rsidRPr="00FA05DA">
              <w:rPr>
                <w:rFonts w:ascii="TH SarabunIT๙" w:hAnsi="TH SarabunIT๙" w:cs="TH SarabunIT๙"/>
              </w:rPr>
              <w:t xml:space="preserve">    </w:t>
            </w:r>
            <w:r w:rsidRPr="00FA05DA">
              <w:rPr>
                <w:rFonts w:ascii="TH SarabunIT๙" w:hAnsi="TH SarabunIT๙" w:cs="TH SarabunIT๙"/>
              </w:rPr>
              <w:sym w:font="Wingdings 2" w:char="F0A3"/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spacing w:val="-14"/>
                <w:cs/>
              </w:rPr>
              <w:t>ญัตติเปลี่ยนแปลงความประสงค์ของจำนวนเงินที่ขออนุญาตจ่าย จำนวน ...... รายการ</w:t>
            </w:r>
          </w:p>
          <w:p w14:paraId="5A176870" w14:textId="77777777" w:rsidR="00D7343C" w:rsidRPr="00FA05DA" w:rsidRDefault="00D7343C" w:rsidP="009A1E09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spacing w:val="-14"/>
                <w:cs/>
              </w:rPr>
              <w:t xml:space="preserve">           </w:t>
            </w:r>
            <w:r w:rsidRPr="00FA05DA">
              <w:rPr>
                <w:rFonts w:ascii="TH SarabunIT๙" w:hAnsi="TH SarabunIT๙" w:cs="TH SarabunIT๙" w:hint="cs"/>
                <w:cs/>
              </w:rPr>
              <w:t>เป็นเงินทั้งสิ้น .................................. บาท</w:t>
            </w:r>
          </w:p>
          <w:p w14:paraId="4F0E79A9" w14:textId="77777777" w:rsidR="00D7343C" w:rsidRPr="00FA05DA" w:rsidRDefault="00D7343C" w:rsidP="009A1E09">
            <w:pPr>
              <w:rPr>
                <w:rFonts w:ascii="TH SarabunIT๙" w:hAnsi="TH SarabunIT๙" w:cs="TH SarabunIT๙"/>
                <w:spacing w:val="-14"/>
              </w:rPr>
            </w:pPr>
            <w:r w:rsidRPr="00FA05DA">
              <w:rPr>
                <w:rFonts w:ascii="TH SarabunIT๙" w:hAnsi="TH SarabunIT๙" w:cs="TH SarabunIT๙"/>
              </w:rPr>
              <w:t xml:space="preserve">         </w:t>
            </w:r>
            <w:r w:rsidRPr="00FA05DA">
              <w:rPr>
                <w:rFonts w:ascii="TH SarabunIT๙" w:hAnsi="TH SarabunIT๙" w:cs="TH SarabunIT๙"/>
              </w:rPr>
              <w:sym w:font="Wingdings 2" w:char="F0A3"/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เสนอโดยผู้บริหารท้องถิ่น</w:t>
            </w:r>
          </w:p>
          <w:p w14:paraId="64DC3DAE" w14:textId="2388D410" w:rsidR="00D7343C" w:rsidRPr="00FA05DA" w:rsidRDefault="00D7343C" w:rsidP="00F731C0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  <w:spacing w:val="-10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Pr="00FA05DA">
              <w:rPr>
                <w:rFonts w:ascii="TH SarabunIT๙" w:hAnsi="TH SarabunIT๙" w:cs="TH SarabunIT๙"/>
              </w:rPr>
              <w:sym w:font="Wingdings 2" w:char="F0A3"/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เสนอโดยสมาชิกสภาท้องถิ่น (กรณีที่เสนอญัตติเพิ่มเติมรายจ่าย</w:t>
            </w:r>
            <w:r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>หรือเปลี่ยนแปลงความประสงค์ของจำนวนเงินที่ขออนุญาตจ่าย ต้องมีคำรับรอง</w:t>
            </w:r>
            <w:r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>ของผู้บริหารท้องถิ่น เว้นแต่กรณีองค์การบริหารส่วนตำบล สมาชิกสภาองค์การบริหารส่วนตำบลจะแปรญัตติได้แต่ในทางลดรายจ่ายหรือลดจำนวนเงินที่ขอ</w:t>
            </w:r>
            <w:r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>อนุญาตจ่ายเท่านั้น)</w:t>
            </w:r>
          </w:p>
        </w:tc>
        <w:tc>
          <w:tcPr>
            <w:tcW w:w="1275" w:type="dxa"/>
          </w:tcPr>
          <w:p w14:paraId="70372D80" w14:textId="77777777" w:rsidR="00D7343C" w:rsidRPr="00FA05DA" w:rsidRDefault="00D7343C" w:rsidP="00564FCE">
            <w:pPr>
              <w:tabs>
                <w:tab w:val="left" w:pos="1309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</w:tcPr>
          <w:p w14:paraId="0FD979EB" w14:textId="77777777" w:rsidR="00D7343C" w:rsidRPr="00FA05DA" w:rsidRDefault="00D7343C" w:rsidP="00564FC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bookmarkEnd w:id="0"/>
      <w:tr w:rsidR="00FA05DA" w:rsidRPr="00FA05DA" w14:paraId="04BAF917" w14:textId="77777777" w:rsidTr="00B51E47">
        <w:trPr>
          <w:trHeight w:val="3300"/>
        </w:trPr>
        <w:tc>
          <w:tcPr>
            <w:tcW w:w="7089" w:type="dxa"/>
          </w:tcPr>
          <w:p w14:paraId="3A27E5C1" w14:textId="2EF1F9FD" w:rsidR="009201B0" w:rsidRPr="00FA05DA" w:rsidRDefault="009201B0" w:rsidP="00F731C0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(4) คณะกรรมการแปรญัตติกำหนดนัดประชุมในวันที่</w:t>
            </w:r>
            <w:r w:rsidR="00EC6C9A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..............................</w:t>
            </w:r>
            <w:r w:rsidR="00EC6C9A" w:rsidRPr="00FA05DA">
              <w:rPr>
                <w:rFonts w:ascii="TH SarabunIT๙" w:hAnsi="TH SarabunIT๙" w:cs="TH SarabunIT๙"/>
              </w:rPr>
              <w:t>.....</w:t>
            </w:r>
            <w:r w:rsidRPr="00FA05DA">
              <w:rPr>
                <w:rFonts w:ascii="TH SarabunIT๙" w:hAnsi="TH SarabunIT๙" w:cs="TH SarabunIT๙"/>
              </w:rPr>
              <w:t>...........</w:t>
            </w:r>
          </w:p>
          <w:p w14:paraId="27A5E9EB" w14:textId="144FFA98" w:rsidR="009201B0" w:rsidRPr="00FA05DA" w:rsidRDefault="009201B0" w:rsidP="00F731C0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เวลา</w:t>
            </w:r>
            <w:r w:rsidR="00EC6C9A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...................</w:t>
            </w:r>
            <w:r w:rsidR="00EC6C9A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น. และได้แจ้งหนังสือให้ผู้บริหารท้องถิ่น สมาชิกสภาท้องถิ่น</w:t>
            </w:r>
            <w:r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>ผู้เสนอญัตติและผู้แปรญัตติ ทราบตามหนังสือ ที่</w:t>
            </w:r>
            <w:r w:rsidR="00EC6C9A" w:rsidRPr="00FA05DA">
              <w:rPr>
                <w:rFonts w:ascii="TH SarabunIT๙" w:hAnsi="TH SarabunIT๙" w:cs="TH SarabunIT๙" w:hint="cs"/>
                <w:cs/>
              </w:rPr>
              <w:t xml:space="preserve"> ....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...................../........................</w:t>
            </w:r>
            <w:r w:rsidRPr="00FA05DA">
              <w:rPr>
                <w:rFonts w:ascii="TH SarabunIT๙" w:hAnsi="TH SarabunIT๙" w:cs="TH SarabunIT๙"/>
              </w:rPr>
              <w:t>...</w:t>
            </w:r>
          </w:p>
          <w:p w14:paraId="230B96D1" w14:textId="30C5C511" w:rsidR="009201B0" w:rsidRPr="00FA05DA" w:rsidRDefault="009201B0" w:rsidP="00F731C0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ลงวันที่</w:t>
            </w:r>
            <w:r w:rsidR="00EC6C9A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</w:t>
            </w:r>
            <w:r w:rsidR="00BB1227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เวลา</w:t>
            </w:r>
            <w:r w:rsidR="00BB1227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.......</w:t>
            </w:r>
            <w:r w:rsidR="00BB1227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น. แจ้งล่วงหน้า</w:t>
            </w:r>
            <w:r w:rsidR="00BB1227" w:rsidRPr="00FA05DA">
              <w:rPr>
                <w:rFonts w:ascii="TH SarabunIT๙" w:hAnsi="TH SarabunIT๙" w:cs="TH SarabunIT๙" w:hint="cs"/>
                <w:cs/>
              </w:rPr>
              <w:t>ก่อนกำหนดเวลานัดประชุม</w:t>
            </w:r>
            <w:r w:rsidRPr="00FA05DA">
              <w:rPr>
                <w:rFonts w:ascii="TH SarabunIT๙" w:hAnsi="TH SarabunIT๙" w:cs="TH SarabunIT๙" w:hint="cs"/>
                <w:cs/>
              </w:rPr>
              <w:t>รวม</w:t>
            </w:r>
            <w:r w:rsidR="00BB1227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......ชม. (คณะกรรมการแปรญัตติ</w:t>
            </w:r>
            <w:r w:rsidR="00BB1227" w:rsidRPr="00FA05DA">
              <w:rPr>
                <w:rFonts w:ascii="TH SarabunIT๙" w:hAnsi="TH SarabunIT๙" w:cs="TH SarabunIT๙" w:hint="cs"/>
                <w:cs/>
              </w:rPr>
              <w:t>ต้อง</w:t>
            </w:r>
            <w:r w:rsidRPr="00FA05DA">
              <w:rPr>
                <w:rFonts w:ascii="TH SarabunIT๙" w:hAnsi="TH SarabunIT๙" w:cs="TH SarabunIT๙" w:hint="cs"/>
                <w:cs/>
              </w:rPr>
              <w:t>แจ้งให้ผู้บริหารท้องถิ่น สมาชิกสภ</w:t>
            </w:r>
            <w:r w:rsidR="00BB1227" w:rsidRPr="00FA05DA">
              <w:rPr>
                <w:rFonts w:ascii="TH SarabunIT๙" w:hAnsi="TH SarabunIT๙" w:cs="TH SarabunIT๙" w:hint="cs"/>
                <w:cs/>
              </w:rPr>
              <w:t>า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ท้องถิ่น </w:t>
            </w:r>
            <w:r w:rsidR="00BB1227"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>ผู้เสนอญัตติ ผู้แปรญัตติทราบ</w:t>
            </w:r>
            <w:r w:rsidR="00BB1227" w:rsidRPr="00FA05DA">
              <w:rPr>
                <w:rFonts w:ascii="TH SarabunIT๙" w:hAnsi="TH SarabunIT๙" w:cs="TH SarabunIT๙" w:hint="cs"/>
                <w:cs/>
              </w:rPr>
              <w:t>กำหนดเวลานัดประชุม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ล่วงหน้าไม่น้อยกว่า </w:t>
            </w:r>
            <w:r w:rsidR="00BB1227"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>24 ช</w:t>
            </w:r>
            <w:r w:rsidR="00ED723A" w:rsidRPr="00FA05DA">
              <w:rPr>
                <w:rFonts w:ascii="TH SarabunIT๙" w:hAnsi="TH SarabunIT๙" w:cs="TH SarabunIT๙" w:hint="cs"/>
                <w:cs/>
              </w:rPr>
              <w:t xml:space="preserve">ม. </w:t>
            </w:r>
            <w:r w:rsidRPr="00FA05DA">
              <w:rPr>
                <w:rFonts w:ascii="TH SarabunIT๙" w:hAnsi="TH SarabunIT๙" w:cs="TH SarabunIT๙" w:hint="cs"/>
                <w:cs/>
              </w:rPr>
              <w:t>ก่อนกำหนดเวลานัดประชุม)</w:t>
            </w:r>
          </w:p>
          <w:p w14:paraId="2802A59F" w14:textId="314129B2" w:rsidR="009201B0" w:rsidRPr="00FA05DA" w:rsidRDefault="009201B0" w:rsidP="00F731C0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หมายเหตุ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 กรณีที่ไม่มีผู้ยื่นขอแปรญัตติ คณะกรรมการแปรญัตติก็ต้องประชุม</w:t>
            </w:r>
            <w:r w:rsidR="00BB1227"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spacing w:val="4"/>
                <w:cs/>
              </w:rPr>
              <w:t>เพื่อพิจารณาแปรญัตติ</w:t>
            </w:r>
            <w:r w:rsidR="00BB1227" w:rsidRPr="00FA05DA">
              <w:rPr>
                <w:rFonts w:ascii="TH SarabunIT๙" w:hAnsi="TH SarabunIT๙" w:cs="TH SarabunIT๙"/>
                <w:spacing w:val="4"/>
              </w:rPr>
              <w:t xml:space="preserve"> </w:t>
            </w:r>
            <w:r w:rsidR="00BB1227" w:rsidRPr="00FA05DA">
              <w:rPr>
                <w:rFonts w:ascii="TH SarabunIT๙" w:hAnsi="TH SarabunIT๙" w:cs="TH SarabunIT๙" w:hint="cs"/>
                <w:spacing w:val="4"/>
                <w:cs/>
              </w:rPr>
              <w:t>(หากคณะกรรมการแปรญัตติจะแปรญัตติเอง</w:t>
            </w:r>
            <w:r w:rsidR="0002429A" w:rsidRPr="00FA05DA">
              <w:rPr>
                <w:rFonts w:ascii="TH SarabunIT๙" w:hAnsi="TH SarabunIT๙" w:cs="TH SarabunIT๙" w:hint="cs"/>
                <w:spacing w:val="4"/>
                <w:cs/>
              </w:rPr>
              <w:t>) และจัดทำ</w:t>
            </w:r>
            <w:r w:rsidR="0002429A" w:rsidRPr="00FA05DA">
              <w:rPr>
                <w:rFonts w:ascii="TH SarabunIT๙" w:hAnsi="TH SarabunIT๙" w:cs="TH SarabunIT๙" w:hint="cs"/>
                <w:cs/>
              </w:rPr>
              <w:t>รายงานและบันทึกความเห็นในการแปรญัตติ</w:t>
            </w:r>
          </w:p>
        </w:tc>
        <w:tc>
          <w:tcPr>
            <w:tcW w:w="1275" w:type="dxa"/>
          </w:tcPr>
          <w:p w14:paraId="089880EF" w14:textId="77777777" w:rsidR="009201B0" w:rsidRPr="00FA05DA" w:rsidRDefault="009201B0" w:rsidP="00564FCE">
            <w:pPr>
              <w:tabs>
                <w:tab w:val="left" w:pos="1309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5D96FED4" w14:textId="77777777" w:rsidR="009201B0" w:rsidRPr="00FA05DA" w:rsidRDefault="009201B0" w:rsidP="00564F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05DA" w:rsidRPr="00FA05DA" w14:paraId="2BA0AFBC" w14:textId="77777777" w:rsidTr="00B51E47">
        <w:trPr>
          <w:trHeight w:val="1587"/>
        </w:trPr>
        <w:tc>
          <w:tcPr>
            <w:tcW w:w="7089" w:type="dxa"/>
          </w:tcPr>
          <w:p w14:paraId="3C193D3F" w14:textId="7A7D7C1F" w:rsidR="00A87544" w:rsidRPr="00FA05DA" w:rsidRDefault="00A87544" w:rsidP="00564FCE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(5) คณะกรรมการแปรญัตติได้</w:t>
            </w:r>
            <w:r w:rsidR="0002429A" w:rsidRPr="00FA05DA">
              <w:rPr>
                <w:rFonts w:ascii="TH SarabunIT๙" w:hAnsi="TH SarabunIT๙" w:cs="TH SarabunIT๙" w:hint="cs"/>
                <w:cs/>
              </w:rPr>
              <w:t>เสนอร่างข้อบัญญัตินั้นตามร่างเดิม</w:t>
            </w:r>
            <w:r w:rsidRPr="00FA05DA">
              <w:rPr>
                <w:rFonts w:ascii="TH SarabunIT๙" w:hAnsi="TH SarabunIT๙" w:cs="TH SarabunIT๙" w:hint="cs"/>
                <w:cs/>
              </w:rPr>
              <w:t>และตามที่มี</w:t>
            </w:r>
            <w:r w:rsidR="00ED723A"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>การแก้ไขเพิ่มเติมพร้อมรายงานและบันทึกความเห็นยื่นต่อประธานสภาเมื่อวันที่...................................</w:t>
            </w:r>
            <w:r w:rsidR="00801D86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(รายงานอย่างน้อยต้องระบุว่าได้มีหรือไม่มีการแก้ไขเพิ่มเติมในตอนใดหรือข้อใดบ้าง การสงวนความเห็นของกรรมการแปรญัตติ ตลอดจน</w:t>
            </w:r>
            <w:r w:rsidR="00801D86"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>การสงวนคำแปรญัตติด้วย)</w:t>
            </w:r>
          </w:p>
          <w:p w14:paraId="63F1ABAB" w14:textId="7437BF0E" w:rsidR="00801D86" w:rsidRPr="00FA05DA" w:rsidRDefault="00D43A57" w:rsidP="00595B07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sym w:font="Wingdings 2" w:char="F0A3"/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95B07" w:rsidRPr="00FA05DA">
              <w:rPr>
                <w:rFonts w:ascii="TH SarabunIT๙" w:hAnsi="TH SarabunIT๙" w:cs="TH SarabunIT๙" w:hint="cs"/>
                <w:cs/>
              </w:rPr>
              <w:t>มีการสงวนความเห็</w:t>
            </w:r>
            <w:r w:rsidR="00801D86" w:rsidRPr="00FA05DA">
              <w:rPr>
                <w:rFonts w:ascii="TH SarabunIT๙" w:hAnsi="TH SarabunIT๙" w:cs="TH SarabunIT๙" w:hint="cs"/>
                <w:cs/>
              </w:rPr>
              <w:t>น</w:t>
            </w:r>
            <w:r w:rsidR="00612E37" w:rsidRPr="00FA05DA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CF7CAC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95B07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01D86" w:rsidRPr="00FA05DA">
              <w:t xml:space="preserve">                      </w:t>
            </w:r>
            <w:r w:rsidRPr="00FA05DA">
              <w:sym w:font="Wingdings 2" w:char="F0A3"/>
            </w:r>
            <w:r w:rsidR="00595B07" w:rsidRPr="00FA05DA">
              <w:rPr>
                <w:rFonts w:ascii="TH SarabunIT๙" w:hAnsi="TH SarabunIT๙" w:cs="TH SarabunIT๙"/>
              </w:rPr>
              <w:t xml:space="preserve"> </w:t>
            </w:r>
            <w:r w:rsidR="00595B07" w:rsidRPr="00FA05DA">
              <w:rPr>
                <w:rFonts w:ascii="TH SarabunIT๙" w:hAnsi="TH SarabunIT๙" w:cs="TH SarabunIT๙" w:hint="cs"/>
                <w:cs/>
              </w:rPr>
              <w:t>ไม่มีการสงวนความเห็น</w:t>
            </w:r>
          </w:p>
          <w:p w14:paraId="1811617C" w14:textId="08B9CE01" w:rsidR="00A87544" w:rsidRPr="00FA05DA" w:rsidRDefault="00801D86" w:rsidP="00595B07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595B07" w:rsidRPr="00FA05DA">
              <w:rPr>
                <w:rFonts w:ascii="TH SarabunIT๙" w:hAnsi="TH SarabunIT๙" w:cs="TH SarabunIT๙" w:hint="cs"/>
                <w:cs/>
              </w:rPr>
              <w:t>ของ</w:t>
            </w:r>
            <w:r w:rsidRPr="00FA05DA">
              <w:rPr>
                <w:rFonts w:ascii="TH SarabunIT๙" w:hAnsi="TH SarabunIT๙" w:cs="TH SarabunIT๙" w:hint="cs"/>
                <w:cs/>
              </w:rPr>
              <w:t>กรรมการ</w:t>
            </w:r>
            <w:r w:rsidR="00595B07" w:rsidRPr="00FA05DA">
              <w:rPr>
                <w:rFonts w:ascii="TH SarabunIT๙" w:hAnsi="TH SarabunIT๙" w:cs="TH SarabunIT๙" w:hint="cs"/>
                <w:cs/>
              </w:rPr>
              <w:t>แปรญัตติ</w:t>
            </w:r>
            <w:r w:rsidR="00CB753E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95B07" w:rsidRPr="00FA05DA"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="0057360E" w:rsidRPr="00FA05DA"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57360E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ของ</w:t>
            </w:r>
            <w:r w:rsidR="00595B07" w:rsidRPr="00FA05DA">
              <w:rPr>
                <w:rFonts w:ascii="TH SarabunIT๙" w:hAnsi="TH SarabunIT๙" w:cs="TH SarabunIT๙" w:hint="cs"/>
                <w:cs/>
              </w:rPr>
              <w:t>กรรมการแปรญัตติ</w:t>
            </w:r>
          </w:p>
          <w:p w14:paraId="6DD588AB" w14:textId="77777777" w:rsidR="00595B07" w:rsidRPr="00FA05DA" w:rsidRDefault="00D43A57" w:rsidP="00595B07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FA05DA">
              <w:sym w:font="Wingdings 2" w:char="F0A3"/>
            </w:r>
            <w:r w:rsidR="00595B07" w:rsidRPr="00FA05DA">
              <w:rPr>
                <w:rFonts w:ascii="TH SarabunIT๙" w:hAnsi="TH SarabunIT๙" w:cs="TH SarabunIT๙"/>
              </w:rPr>
              <w:t xml:space="preserve"> </w:t>
            </w:r>
            <w:r w:rsidR="00595B07" w:rsidRPr="00FA05DA">
              <w:rPr>
                <w:rFonts w:ascii="TH SarabunIT๙" w:hAnsi="TH SarabunIT๙" w:cs="TH SarabunIT๙" w:hint="cs"/>
                <w:cs/>
              </w:rPr>
              <w:t>มีการสงวนคำแปรญัตติ</w:t>
            </w:r>
            <w:r w:rsidR="00595B07" w:rsidRPr="00FA05DA">
              <w:t xml:space="preserve">                    </w:t>
            </w:r>
            <w:r w:rsidR="0057360E" w:rsidRPr="00FA05DA">
              <w:t xml:space="preserve">  </w:t>
            </w:r>
            <w:r w:rsidR="00595B07" w:rsidRPr="00FA05DA">
              <w:t xml:space="preserve"> </w:t>
            </w:r>
            <w:r w:rsidRPr="00FA05DA">
              <w:sym w:font="Wingdings 2" w:char="F0A3"/>
            </w:r>
            <w:r w:rsidR="00595B07" w:rsidRPr="00FA05DA">
              <w:rPr>
                <w:rFonts w:ascii="TH SarabunIT๙" w:hAnsi="TH SarabunIT๙" w:cs="TH SarabunIT๙" w:hint="cs"/>
                <w:cs/>
              </w:rPr>
              <w:t xml:space="preserve"> ไม่มีการสงวนคำแปรญัตติ</w:t>
            </w:r>
          </w:p>
        </w:tc>
        <w:tc>
          <w:tcPr>
            <w:tcW w:w="1275" w:type="dxa"/>
          </w:tcPr>
          <w:p w14:paraId="33E8F1EC" w14:textId="77777777" w:rsidR="00A87544" w:rsidRPr="00FA05DA" w:rsidRDefault="00A87544" w:rsidP="00564FCE">
            <w:pPr>
              <w:tabs>
                <w:tab w:val="left" w:pos="1309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0A95B07F" w14:textId="77777777" w:rsidR="00A87544" w:rsidRPr="00FA05DA" w:rsidRDefault="00A87544" w:rsidP="00564F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5692F6CF" w14:textId="28AA544F" w:rsidR="001B7DD3" w:rsidRPr="00FA05DA" w:rsidRDefault="001B7DD3" w:rsidP="001B7DD3">
      <w:pPr>
        <w:spacing w:before="120"/>
        <w:jc w:val="center"/>
        <w:rPr>
          <w:rFonts w:ascii="TH SarabunIT๙" w:hAnsi="TH SarabunIT๙" w:cs="TH SarabunIT๙"/>
        </w:rPr>
      </w:pPr>
    </w:p>
    <w:p w14:paraId="29712E52" w14:textId="6B1A8899" w:rsidR="009F6AE2" w:rsidRPr="00FA05DA" w:rsidRDefault="000043A1" w:rsidP="0090482B">
      <w:pPr>
        <w:spacing w:before="480"/>
        <w:jc w:val="center"/>
        <w:rPr>
          <w:rFonts w:ascii="TH SarabunIT๙" w:hAnsi="TH SarabunIT๙" w:cs="TH SarabunIT๙"/>
        </w:rPr>
      </w:pPr>
      <w:r w:rsidRPr="00FA05DA">
        <w:rPr>
          <w:rFonts w:ascii="TH SarabunIT๙" w:hAnsi="TH SarabunIT๙" w:cs="TH SarabunIT๙"/>
        </w:rPr>
        <w:lastRenderedPageBreak/>
        <w:t>- 3 –</w:t>
      </w:r>
    </w:p>
    <w:p w14:paraId="20D31D75" w14:textId="77777777" w:rsidR="000043A1" w:rsidRPr="00FA05DA" w:rsidRDefault="000043A1" w:rsidP="000043A1"/>
    <w:tbl>
      <w:tblPr>
        <w:tblStyle w:val="a3"/>
        <w:tblW w:w="9644" w:type="dxa"/>
        <w:tblInd w:w="-318" w:type="dxa"/>
        <w:tblLook w:val="04A0" w:firstRow="1" w:lastRow="0" w:firstColumn="1" w:lastColumn="0" w:noHBand="0" w:noVBand="1"/>
      </w:tblPr>
      <w:tblGrid>
        <w:gridCol w:w="7055"/>
        <w:gridCol w:w="1309"/>
        <w:gridCol w:w="1280"/>
      </w:tblGrid>
      <w:tr w:rsidR="00FA05DA" w:rsidRPr="00FA05DA" w14:paraId="16371355" w14:textId="77777777" w:rsidTr="000D572C">
        <w:trPr>
          <w:trHeight w:val="296"/>
        </w:trPr>
        <w:tc>
          <w:tcPr>
            <w:tcW w:w="9644" w:type="dxa"/>
            <w:gridSpan w:val="3"/>
          </w:tcPr>
          <w:p w14:paraId="0C78ED5F" w14:textId="2454D088" w:rsidR="000043A1" w:rsidRPr="00FA05DA" w:rsidRDefault="000043A1" w:rsidP="002C243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FA05DA">
              <w:rPr>
                <w:rFonts w:ascii="TH SarabunIT๙" w:hAnsi="TH SarabunIT๙" w:cs="TH SarabunIT๙"/>
                <w:b/>
                <w:bCs/>
              </w:rPr>
              <w:t xml:space="preserve">2. </w:t>
            </w: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กระบวนการพิจารณา</w:t>
            </w:r>
            <w:r w:rsidR="000A75C4" w:rsidRPr="00FA05DA">
              <w:rPr>
                <w:rFonts w:ascii="TH SarabunIT๙" w:hAnsi="TH SarabunIT๙" w:cs="TH SarabunIT๙" w:hint="cs"/>
                <w:b/>
                <w:bCs/>
                <w:cs/>
              </w:rPr>
              <w:t>งบประมาณรายจ่าย</w:t>
            </w: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ของสภาท้องถิ่น</w:t>
            </w:r>
          </w:p>
        </w:tc>
      </w:tr>
      <w:tr w:rsidR="00FA05DA" w:rsidRPr="00FA05DA" w14:paraId="50B4892C" w14:textId="77777777" w:rsidTr="000D572C">
        <w:trPr>
          <w:trHeight w:val="296"/>
        </w:trPr>
        <w:tc>
          <w:tcPr>
            <w:tcW w:w="7055" w:type="dxa"/>
          </w:tcPr>
          <w:p w14:paraId="59ED51BC" w14:textId="77777777" w:rsidR="000043A1" w:rsidRPr="00FA05DA" w:rsidRDefault="000043A1" w:rsidP="002C2439">
            <w:pPr>
              <w:tabs>
                <w:tab w:val="left" w:pos="581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309" w:type="dxa"/>
          </w:tcPr>
          <w:p w14:paraId="0065796F" w14:textId="77777777" w:rsidR="000043A1" w:rsidRPr="00FA05DA" w:rsidRDefault="000043A1" w:rsidP="002C2439">
            <w:pPr>
              <w:tabs>
                <w:tab w:val="left" w:pos="1309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ถูกต้อง</w:t>
            </w:r>
          </w:p>
        </w:tc>
        <w:tc>
          <w:tcPr>
            <w:tcW w:w="1275" w:type="dxa"/>
          </w:tcPr>
          <w:p w14:paraId="4FF04C86" w14:textId="77777777" w:rsidR="000043A1" w:rsidRPr="00FA05DA" w:rsidRDefault="000043A1" w:rsidP="002C24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ไม่ถูกต้อง</w:t>
            </w:r>
          </w:p>
        </w:tc>
      </w:tr>
      <w:tr w:rsidR="00FA05DA" w:rsidRPr="00FA05DA" w14:paraId="603CDC9F" w14:textId="77777777" w:rsidTr="000D572C">
        <w:trPr>
          <w:trHeight w:val="296"/>
        </w:trPr>
        <w:tc>
          <w:tcPr>
            <w:tcW w:w="7055" w:type="dxa"/>
          </w:tcPr>
          <w:p w14:paraId="3EA9C3A8" w14:textId="21856CCC" w:rsidR="007E689D" w:rsidRPr="00FA05DA" w:rsidRDefault="007E689D" w:rsidP="007E689D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(6) </w:t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ประธานสภาท้องถิ่นส่งรายงานของคณะกรรมการแปรญัตติให้แก่สมาชิกสภาท้องถิ่น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เมื่อวันที่ ................................................................... เวลา .................................. น.</w:t>
            </w:r>
          </w:p>
          <w:p w14:paraId="1A3E341D" w14:textId="3E0B6B52" w:rsidR="007E689D" w:rsidRPr="00FA05DA" w:rsidRDefault="007E689D" w:rsidP="0090482B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คิดเป็นเวลาก่อนวันประชุม ............................. ชม. (ประธานสภาท้องถิ่นส่งรายงาน</w:t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 xml:space="preserve">ของคณะกรรมการแปรญัตติแก่สมาชิกสภาท้องถิ่นไม่น้อยกว่า 24 </w:t>
            </w:r>
            <w:r w:rsidR="00ED723A" w:rsidRPr="00FA05DA">
              <w:rPr>
                <w:rFonts w:ascii="TH SarabunIT๙" w:hAnsi="TH SarabunIT๙" w:cs="TH SarabunIT๙" w:hint="cs"/>
                <w:spacing w:val="-10"/>
                <w:cs/>
              </w:rPr>
              <w:t>ชม.</w:t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 xml:space="preserve"> ก่อนวันประชุม</w:t>
            </w:r>
            <w:r w:rsidR="0090482B"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>พิจารณาของคณะกรรมการแปรญัตติ)</w:t>
            </w:r>
          </w:p>
        </w:tc>
        <w:tc>
          <w:tcPr>
            <w:tcW w:w="1309" w:type="dxa"/>
          </w:tcPr>
          <w:p w14:paraId="5F61F27B" w14:textId="77777777" w:rsidR="007E689D" w:rsidRPr="00FA05DA" w:rsidRDefault="007E689D" w:rsidP="002C2439">
            <w:pPr>
              <w:tabs>
                <w:tab w:val="left" w:pos="1309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4BA0507E" w14:textId="77777777" w:rsidR="007E689D" w:rsidRPr="00FA05DA" w:rsidRDefault="007E689D" w:rsidP="002C243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A05DA" w:rsidRPr="00FA05DA" w14:paraId="0428C0D6" w14:textId="77777777" w:rsidTr="000D572C">
        <w:trPr>
          <w:trHeight w:val="296"/>
        </w:trPr>
        <w:tc>
          <w:tcPr>
            <w:tcW w:w="7055" w:type="dxa"/>
          </w:tcPr>
          <w:p w14:paraId="469B0AEE" w14:textId="77777777" w:rsidR="007E689D" w:rsidRPr="00FA05DA" w:rsidRDefault="007E689D" w:rsidP="007E689D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2.2 วาระที่ 2 ขั้นตอนแปรญัตติ</w:t>
            </w:r>
          </w:p>
          <w:p w14:paraId="44FF16CA" w14:textId="07D74923" w:rsidR="007E689D" w:rsidRPr="00FA05DA" w:rsidRDefault="007E689D" w:rsidP="007E689D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(1) ประชุมสมัย (สามัญ/วิสามัญ) ................................ ที่ ................. ครั้งที่.............</w:t>
            </w:r>
          </w:p>
          <w:p w14:paraId="091A246B" w14:textId="691D692D" w:rsidR="007E689D" w:rsidRPr="00FA05DA" w:rsidRDefault="007E689D" w:rsidP="007E689D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เมื่อวันที่ .......................... เวลา .......................... น. ผู้เข้าร่วมประชุม .............. คน</w:t>
            </w:r>
          </w:p>
          <w:p w14:paraId="02A1ADA4" w14:textId="2858DCA9" w:rsidR="007E689D" w:rsidRPr="00FA05DA" w:rsidRDefault="007E689D" w:rsidP="007E689D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ไม่มาประชุม ................... คน</w:t>
            </w:r>
          </w:p>
        </w:tc>
        <w:tc>
          <w:tcPr>
            <w:tcW w:w="1309" w:type="dxa"/>
          </w:tcPr>
          <w:p w14:paraId="0F8F151E" w14:textId="77777777" w:rsidR="007E689D" w:rsidRPr="00FA05DA" w:rsidRDefault="007E689D" w:rsidP="002C2439">
            <w:pPr>
              <w:tabs>
                <w:tab w:val="left" w:pos="1309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7F29DDA3" w14:textId="77777777" w:rsidR="007E689D" w:rsidRPr="00FA05DA" w:rsidRDefault="007E689D" w:rsidP="002C243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A05DA" w:rsidRPr="00FA05DA" w14:paraId="5CEF82D0" w14:textId="77777777" w:rsidTr="000D572C">
        <w:trPr>
          <w:trHeight w:val="1299"/>
        </w:trPr>
        <w:tc>
          <w:tcPr>
            <w:tcW w:w="7055" w:type="dxa"/>
          </w:tcPr>
          <w:p w14:paraId="119A63B4" w14:textId="77777777" w:rsidR="000043A1" w:rsidRPr="00FA05DA" w:rsidRDefault="000043A1" w:rsidP="000043A1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ผลการพิจารณาการแปรญัตติของสภาท้องถิ่น</w:t>
            </w:r>
          </w:p>
          <w:p w14:paraId="6AEFA909" w14:textId="77777777" w:rsidR="000043A1" w:rsidRPr="00FA05DA" w:rsidRDefault="000043A1" w:rsidP="000043A1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(1) เห็นชอบกับคณะกรรมการแปรญัตติ จำนวน .................... เรื่อง</w:t>
            </w:r>
          </w:p>
          <w:p w14:paraId="0734A467" w14:textId="77777777" w:rsidR="000043A1" w:rsidRPr="00FA05DA" w:rsidRDefault="000043A1" w:rsidP="000043A1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(2)</w:t>
            </w:r>
            <w:r w:rsidRPr="00FA05DA">
              <w:rPr>
                <w:rFonts w:ascii="TH SarabunIT๙" w:hAnsi="TH SarabunIT๙" w:cs="TH SarabunIT๙"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เห็นชอบกับคำแปรญัตติที่สงวนไว้ จำนวน ....................... เรื่อง</w:t>
            </w:r>
          </w:p>
          <w:p w14:paraId="7710B0A9" w14:textId="68BE4933" w:rsidR="000043A1" w:rsidRPr="00FA05DA" w:rsidRDefault="000043A1" w:rsidP="000043A1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(3) เห็นชอบกับความเห็นของกรรมการแปรญัตติที่สงวนไว้ จำนวน ................ เรื่อง</w:t>
            </w:r>
          </w:p>
        </w:tc>
        <w:tc>
          <w:tcPr>
            <w:tcW w:w="1309" w:type="dxa"/>
          </w:tcPr>
          <w:p w14:paraId="56564A7D" w14:textId="77777777" w:rsidR="000043A1" w:rsidRPr="00FA05DA" w:rsidRDefault="000043A1" w:rsidP="002C2439">
            <w:pPr>
              <w:tabs>
                <w:tab w:val="left" w:pos="1309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7748A6E" w14:textId="77777777" w:rsidR="000043A1" w:rsidRPr="00FA05DA" w:rsidRDefault="000043A1" w:rsidP="002C243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05DA" w:rsidRPr="00FA05DA" w14:paraId="1B436190" w14:textId="77777777" w:rsidTr="000D572C">
        <w:trPr>
          <w:trHeight w:val="1670"/>
        </w:trPr>
        <w:tc>
          <w:tcPr>
            <w:tcW w:w="7055" w:type="dxa"/>
          </w:tcPr>
          <w:p w14:paraId="4EFEF57A" w14:textId="77777777" w:rsidR="000043A1" w:rsidRPr="00FA05DA" w:rsidRDefault="000043A1" w:rsidP="000043A1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2.3 วาระที่ 3 ขั้นตอนการลงมติ</w:t>
            </w:r>
          </w:p>
          <w:p w14:paraId="261C1DEB" w14:textId="21CC3BEA" w:rsidR="000043A1" w:rsidRPr="00FA05DA" w:rsidRDefault="000043A1" w:rsidP="000043A1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ประชุมสมัย (สามัญ/วิสามัญ) ......................... ที่ ......</w:t>
            </w:r>
            <w:r w:rsidR="00E01AB4" w:rsidRPr="00FA05DA">
              <w:rPr>
                <w:rFonts w:ascii="TH SarabunIT๙" w:hAnsi="TH SarabunIT๙" w:cs="TH SarabunIT๙" w:hint="cs"/>
                <w:cs/>
              </w:rPr>
              <w:t>.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 ครั้งที่</w:t>
            </w:r>
            <w:r w:rsidR="00B73B50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.....................</w:t>
            </w:r>
            <w:r w:rsidR="00B73B50" w:rsidRPr="00FA05DA">
              <w:rPr>
                <w:rFonts w:ascii="TH SarabunIT๙" w:hAnsi="TH SarabunIT๙" w:cs="TH SarabunIT๙"/>
              </w:rPr>
              <w:t xml:space="preserve"> </w:t>
            </w:r>
          </w:p>
          <w:p w14:paraId="1FB4769F" w14:textId="23B07F14" w:rsidR="000043A1" w:rsidRPr="00FA05DA" w:rsidRDefault="000043A1" w:rsidP="000043A1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วันที่</w:t>
            </w:r>
            <w:r w:rsidR="00B73B50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........................</w:t>
            </w:r>
            <w:r w:rsidR="00B73B50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ผู้เข้าร่วมประชุม</w:t>
            </w:r>
            <w:r w:rsidR="00B73B50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</w:t>
            </w:r>
            <w:r w:rsidR="00B73B50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คน ไม่มาประชุม</w:t>
            </w:r>
            <w:r w:rsidR="00B73B50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........................</w:t>
            </w:r>
            <w:r w:rsidR="00B73B50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คน</w:t>
            </w:r>
          </w:p>
          <w:p w14:paraId="0CC973F6" w14:textId="3FFF768E" w:rsidR="000043A1" w:rsidRPr="00FA05DA" w:rsidRDefault="000043A1" w:rsidP="00836705">
            <w:pPr>
              <w:tabs>
                <w:tab w:val="left" w:pos="581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เห็นชอบ</w:t>
            </w:r>
            <w:r w:rsidR="00B73B50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................</w:t>
            </w:r>
            <w:r w:rsidR="00B73B50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เสียง ไม่เห็นชอบ</w:t>
            </w:r>
            <w:r w:rsidR="00B73B50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</w:t>
            </w:r>
            <w:r w:rsidR="00B73B50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เสียง งดออกเสียง</w:t>
            </w:r>
            <w:r w:rsidR="00B73B50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....................</w:t>
            </w:r>
            <w:r w:rsidR="00B73B50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เสียง</w:t>
            </w:r>
          </w:p>
        </w:tc>
        <w:tc>
          <w:tcPr>
            <w:tcW w:w="1309" w:type="dxa"/>
          </w:tcPr>
          <w:p w14:paraId="2772524D" w14:textId="77777777" w:rsidR="000043A1" w:rsidRPr="00FA05DA" w:rsidRDefault="000043A1" w:rsidP="002C2439">
            <w:pPr>
              <w:tabs>
                <w:tab w:val="left" w:pos="1309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67CC14B5" w14:textId="77777777" w:rsidR="000043A1" w:rsidRPr="00FA05DA" w:rsidRDefault="000043A1" w:rsidP="002C243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17A25A4E" w14:textId="686FFC30" w:rsidR="009F6AE2" w:rsidRPr="00FA05DA" w:rsidRDefault="009F6AE2" w:rsidP="007A32F8">
      <w:pPr>
        <w:spacing w:before="120"/>
        <w:rPr>
          <w:rFonts w:ascii="TH SarabunIT๙" w:hAnsi="TH SarabunIT๙" w:cs="TH SarabunIT๙"/>
        </w:rPr>
      </w:pPr>
    </w:p>
    <w:tbl>
      <w:tblPr>
        <w:tblStyle w:val="a3"/>
        <w:tblW w:w="96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1"/>
        <w:gridCol w:w="5988"/>
        <w:gridCol w:w="1275"/>
        <w:gridCol w:w="1280"/>
      </w:tblGrid>
      <w:tr w:rsidR="00FA05DA" w:rsidRPr="00FA05DA" w14:paraId="0010DAB2" w14:textId="77777777" w:rsidTr="000D572C">
        <w:tc>
          <w:tcPr>
            <w:tcW w:w="9644" w:type="dxa"/>
            <w:gridSpan w:val="4"/>
            <w:vAlign w:val="center"/>
          </w:tcPr>
          <w:p w14:paraId="5F133CD0" w14:textId="028DCBDB" w:rsidR="001B7DD3" w:rsidRPr="00FA05DA" w:rsidRDefault="001B7DD3" w:rsidP="00B73B5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FA05DA">
              <w:rPr>
                <w:rFonts w:ascii="TH SarabunIT๙" w:hAnsi="TH SarabunIT๙" w:cs="TH SarabunIT๙"/>
                <w:b/>
                <w:bCs/>
              </w:rPr>
              <w:t xml:space="preserve">3. </w:t>
            </w: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รูปแบบงบประมาณ</w:t>
            </w:r>
            <w:r w:rsidR="009427A4" w:rsidRPr="00FA05DA">
              <w:rPr>
                <w:rFonts w:ascii="TH SarabunIT๙" w:hAnsi="TH SarabunIT๙" w:cs="TH SarabunIT๙" w:hint="cs"/>
                <w:b/>
                <w:bCs/>
                <w:cs/>
              </w:rPr>
              <w:t>รายจ่าย</w:t>
            </w:r>
          </w:p>
        </w:tc>
      </w:tr>
      <w:tr w:rsidR="00FA05DA" w:rsidRPr="00FA05DA" w14:paraId="3954E5AD" w14:textId="77777777" w:rsidTr="000D572C">
        <w:tc>
          <w:tcPr>
            <w:tcW w:w="1101" w:type="dxa"/>
            <w:vAlign w:val="center"/>
          </w:tcPr>
          <w:p w14:paraId="21A29E0E" w14:textId="77777777" w:rsidR="001B7DD3" w:rsidRPr="00FA05DA" w:rsidRDefault="001B7DD3" w:rsidP="00B73B5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988" w:type="dxa"/>
            <w:vAlign w:val="center"/>
          </w:tcPr>
          <w:p w14:paraId="76964C2F" w14:textId="77777777" w:rsidR="001B7DD3" w:rsidRPr="00FA05DA" w:rsidRDefault="001B7DD3" w:rsidP="00B73B5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5" w:type="dxa"/>
            <w:vAlign w:val="center"/>
          </w:tcPr>
          <w:p w14:paraId="7EF5B163" w14:textId="77777777" w:rsidR="001B7DD3" w:rsidRPr="00FA05DA" w:rsidRDefault="001B7DD3" w:rsidP="00B73B5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ถูกต้อง</w:t>
            </w:r>
          </w:p>
        </w:tc>
        <w:tc>
          <w:tcPr>
            <w:tcW w:w="1275" w:type="dxa"/>
            <w:vAlign w:val="center"/>
          </w:tcPr>
          <w:p w14:paraId="32A32F28" w14:textId="77777777" w:rsidR="001B7DD3" w:rsidRPr="00FA05DA" w:rsidRDefault="001B7DD3" w:rsidP="00B73B5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ไม่ถูกต้อง</w:t>
            </w:r>
          </w:p>
        </w:tc>
      </w:tr>
      <w:tr w:rsidR="00FA05DA" w:rsidRPr="00FA05DA" w14:paraId="6062770B" w14:textId="77777777" w:rsidTr="000D572C">
        <w:tc>
          <w:tcPr>
            <w:tcW w:w="1101" w:type="dxa"/>
          </w:tcPr>
          <w:p w14:paraId="08FBF704" w14:textId="77777777" w:rsidR="001B7DD3" w:rsidRPr="00FA05DA" w:rsidRDefault="001B7DD3" w:rsidP="00B73B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/>
              </w:rPr>
              <w:t>3.1</w:t>
            </w:r>
          </w:p>
        </w:tc>
        <w:tc>
          <w:tcPr>
            <w:tcW w:w="5988" w:type="dxa"/>
          </w:tcPr>
          <w:p w14:paraId="24FBC037" w14:textId="532BD5A7" w:rsidR="001B7DD3" w:rsidRPr="00FA05DA" w:rsidRDefault="007E689D" w:rsidP="00F33CE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ร่างงบประมาณรายจ่ายประจำปี</w:t>
            </w:r>
            <w:r w:rsidR="00A72F3D" w:rsidRPr="00FA05DA">
              <w:rPr>
                <w:rFonts w:ascii="TH SarabunIT๙" w:hAnsi="TH SarabunIT๙" w:cs="TH SarabunIT๙" w:hint="cs"/>
                <w:cs/>
              </w:rPr>
              <w:t>หรือ</w:t>
            </w:r>
            <w:r w:rsidR="00F33CEE" w:rsidRPr="00FA05DA">
              <w:rPr>
                <w:rFonts w:ascii="TH SarabunIT๙" w:hAnsi="TH SarabunIT๙" w:cs="TH SarabunIT๙" w:hint="cs"/>
                <w:cs/>
              </w:rPr>
              <w:t>ร่าง</w:t>
            </w:r>
            <w:r w:rsidRPr="00FA05DA">
              <w:rPr>
                <w:rFonts w:ascii="TH SarabunIT๙" w:hAnsi="TH SarabunIT๙" w:cs="TH SarabunIT๙" w:hint="cs"/>
                <w:cs/>
              </w:rPr>
              <w:t>งบประมาณรายจ่ายเพิ่มเติม จัดทำจากระบบบัญชีคอมพิวเตอร์ขององค์กรปกครองส่วนท้องถิ่น</w:t>
            </w:r>
            <w:r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spacing w:val="-8"/>
                <w:cs/>
              </w:rPr>
              <w:t>(</w:t>
            </w:r>
            <w:r w:rsidRPr="00FA05DA">
              <w:rPr>
                <w:rFonts w:ascii="TH SarabunIT๙" w:hAnsi="TH SarabunIT๙" w:cs="TH SarabunIT๙"/>
                <w:spacing w:val="-8"/>
              </w:rPr>
              <w:t>Electronic Local Administrative Accounting System : e-LAAS</w:t>
            </w:r>
            <w:r w:rsidRPr="00FA05DA">
              <w:rPr>
                <w:rFonts w:ascii="TH SarabunIT๙" w:hAnsi="TH SarabunIT๙" w:cs="TH SarabunIT๙" w:hint="cs"/>
                <w:spacing w:val="-8"/>
                <w:cs/>
              </w:rPr>
              <w:t>)</w:t>
            </w:r>
          </w:p>
        </w:tc>
        <w:tc>
          <w:tcPr>
            <w:tcW w:w="1275" w:type="dxa"/>
          </w:tcPr>
          <w:p w14:paraId="6909C310" w14:textId="77777777" w:rsidR="001B7DD3" w:rsidRPr="00FA05DA" w:rsidRDefault="001B7DD3" w:rsidP="00B73B5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368D28C9" w14:textId="77777777" w:rsidR="001B7DD3" w:rsidRPr="00FA05DA" w:rsidRDefault="001B7DD3" w:rsidP="00B73B5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A05DA" w:rsidRPr="00FA05DA" w14:paraId="00386C26" w14:textId="77777777" w:rsidTr="000D572C">
        <w:tc>
          <w:tcPr>
            <w:tcW w:w="1101" w:type="dxa"/>
          </w:tcPr>
          <w:p w14:paraId="3C7DBA89" w14:textId="77777777" w:rsidR="001B7DD3" w:rsidRPr="00FA05DA" w:rsidRDefault="001B7DD3" w:rsidP="00B73B50">
            <w:pPr>
              <w:jc w:val="center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3.2</w:t>
            </w:r>
          </w:p>
        </w:tc>
        <w:tc>
          <w:tcPr>
            <w:tcW w:w="5988" w:type="dxa"/>
          </w:tcPr>
          <w:p w14:paraId="3E69F5EF" w14:textId="5E7D18B8" w:rsidR="001B7DD3" w:rsidRPr="00FA05DA" w:rsidRDefault="001B7DD3" w:rsidP="00B73B50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การเขียนคำชี้แจง</w:t>
            </w:r>
          </w:p>
          <w:p w14:paraId="64D2207F" w14:textId="11DE4F18" w:rsidR="000D572C" w:rsidRPr="00FA05DA" w:rsidRDefault="001B7DD3" w:rsidP="00B4572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3661D4" w:rsidRPr="00FA05DA">
              <w:rPr>
                <w:rFonts w:ascii="TH SarabunIT๙" w:hAnsi="TH SarabunIT๙" w:cs="TH SarabunIT๙" w:hint="cs"/>
                <w:cs/>
              </w:rPr>
              <w:t>มีการระบุคำชี้แจง</w:t>
            </w:r>
            <w:r w:rsidR="005B58D1" w:rsidRPr="00FA05DA">
              <w:rPr>
                <w:rFonts w:ascii="TH SarabunIT๙" w:hAnsi="TH SarabunIT๙" w:cs="TH SarabunIT๙" w:hint="cs"/>
                <w:cs/>
              </w:rPr>
              <w:t xml:space="preserve">งบประมาณรายจ่าย </w:t>
            </w:r>
            <w:r w:rsidR="003661D4" w:rsidRPr="00FA05DA">
              <w:rPr>
                <w:rFonts w:ascii="TH SarabunIT๙" w:hAnsi="TH SarabunIT๙" w:cs="TH SarabunIT๙" w:hint="cs"/>
                <w:cs/>
              </w:rPr>
              <w:t>เป็นไป</w:t>
            </w:r>
            <w:r w:rsidR="005B58D1" w:rsidRPr="00FA05DA">
              <w:rPr>
                <w:rFonts w:ascii="TH SarabunIT๙" w:hAnsi="TH SarabunIT๙" w:cs="TH SarabunIT๙" w:hint="cs"/>
                <w:cs/>
              </w:rPr>
              <w:t>ตาม</w:t>
            </w:r>
            <w:r w:rsidR="003661D4" w:rsidRPr="00FA05DA">
              <w:rPr>
                <w:rFonts w:ascii="TH SarabunIT๙" w:hAnsi="TH SarabunIT๙" w:cs="TH SarabunIT๙" w:hint="cs"/>
                <w:cs/>
              </w:rPr>
              <w:t>หลักเกณฑ์</w:t>
            </w:r>
            <w:r w:rsidR="002C65F6" w:rsidRPr="00FA05DA">
              <w:rPr>
                <w:rFonts w:ascii="TH SarabunIT๙" w:hAnsi="TH SarabunIT๙" w:cs="TH SarabunIT๙"/>
                <w:cs/>
              </w:rPr>
              <w:br/>
            </w:r>
            <w:r w:rsidR="005B58D1" w:rsidRPr="00FA05DA">
              <w:rPr>
                <w:rFonts w:ascii="TH SarabunIT๙" w:hAnsi="TH SarabunIT๙" w:cs="TH SarabunIT๙" w:hint="cs"/>
                <w:spacing w:val="-6"/>
                <w:cs/>
              </w:rPr>
              <w:t>การเขียนรายละเอียดคำชี้แจงงบประมาณรายจ่าย ที่กระทรวงมหาดไทยกำหนด</w:t>
            </w:r>
          </w:p>
        </w:tc>
        <w:tc>
          <w:tcPr>
            <w:tcW w:w="1275" w:type="dxa"/>
          </w:tcPr>
          <w:p w14:paraId="6C359ED2" w14:textId="77777777" w:rsidR="001B7DD3" w:rsidRPr="00FA05DA" w:rsidRDefault="001B7DD3" w:rsidP="00B73B5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601AD3B3" w14:textId="77777777" w:rsidR="001B7DD3" w:rsidRPr="00FA05DA" w:rsidRDefault="001B7DD3" w:rsidP="00B73B5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2C587AA4" w14:textId="77777777" w:rsidR="007015A6" w:rsidRPr="00FA05DA" w:rsidRDefault="007015A6" w:rsidP="00112C22">
      <w:pPr>
        <w:spacing w:before="480"/>
        <w:jc w:val="center"/>
        <w:rPr>
          <w:rFonts w:ascii="TH SarabunIT๙" w:hAnsi="TH SarabunIT๙" w:cs="TH SarabunIT๙"/>
        </w:rPr>
      </w:pPr>
    </w:p>
    <w:p w14:paraId="5C8443F9" w14:textId="77777777" w:rsidR="005B58D1" w:rsidRPr="00FA05DA" w:rsidRDefault="005B58D1" w:rsidP="00112C22">
      <w:pPr>
        <w:spacing w:before="480"/>
        <w:jc w:val="center"/>
        <w:rPr>
          <w:rFonts w:ascii="TH SarabunIT๙" w:hAnsi="TH SarabunIT๙" w:cs="TH SarabunIT๙"/>
        </w:rPr>
      </w:pPr>
    </w:p>
    <w:p w14:paraId="366400B2" w14:textId="77777777" w:rsidR="005B58D1" w:rsidRPr="00FA05DA" w:rsidRDefault="005B58D1" w:rsidP="00112C22">
      <w:pPr>
        <w:spacing w:before="480"/>
        <w:jc w:val="center"/>
        <w:rPr>
          <w:rFonts w:ascii="TH SarabunIT๙" w:hAnsi="TH SarabunIT๙" w:cs="TH SarabunIT๙"/>
        </w:rPr>
      </w:pPr>
    </w:p>
    <w:p w14:paraId="655DA5FC" w14:textId="77777777" w:rsidR="00A9543D" w:rsidRPr="00FA05DA" w:rsidRDefault="00A9543D" w:rsidP="00112C22">
      <w:pPr>
        <w:spacing w:before="480"/>
        <w:jc w:val="center"/>
        <w:rPr>
          <w:rFonts w:ascii="TH SarabunIT๙" w:hAnsi="TH SarabunIT๙" w:cs="TH SarabunIT๙"/>
        </w:rPr>
      </w:pPr>
    </w:p>
    <w:p w14:paraId="2935AEF9" w14:textId="6B0C4252" w:rsidR="00D43A57" w:rsidRPr="00FA05DA" w:rsidRDefault="00D43A57" w:rsidP="00B4572F">
      <w:pPr>
        <w:spacing w:before="480"/>
        <w:jc w:val="center"/>
        <w:rPr>
          <w:rFonts w:ascii="TH SarabunIT๙" w:hAnsi="TH SarabunIT๙" w:cs="TH SarabunIT๙"/>
        </w:rPr>
      </w:pPr>
      <w:r w:rsidRPr="00FA05DA">
        <w:rPr>
          <w:rFonts w:ascii="TH SarabunIT๙" w:hAnsi="TH SarabunIT๙" w:cs="TH SarabunIT๙" w:hint="cs"/>
          <w:cs/>
        </w:rPr>
        <w:lastRenderedPageBreak/>
        <w:t xml:space="preserve">- 4 </w:t>
      </w:r>
      <w:r w:rsidR="00B019B2" w:rsidRPr="00FA05DA">
        <w:rPr>
          <w:rFonts w:ascii="TH SarabunIT๙" w:hAnsi="TH SarabunIT๙" w:cs="TH SarabunIT๙"/>
          <w:cs/>
        </w:rPr>
        <w:t>–</w:t>
      </w:r>
    </w:p>
    <w:p w14:paraId="1ECAD0ED" w14:textId="77777777" w:rsidR="00F54D4F" w:rsidRPr="00FA05DA" w:rsidRDefault="00F54D4F" w:rsidP="00112C22">
      <w:pPr>
        <w:jc w:val="center"/>
        <w:rPr>
          <w:rFonts w:ascii="TH SarabunIT๙" w:hAnsi="TH SarabunIT๙" w:cs="TH SarabunIT๙"/>
        </w:rPr>
      </w:pPr>
    </w:p>
    <w:tbl>
      <w:tblPr>
        <w:tblStyle w:val="a3"/>
        <w:tblW w:w="9639" w:type="dxa"/>
        <w:tblInd w:w="-318" w:type="dxa"/>
        <w:tblLook w:val="04A0" w:firstRow="1" w:lastRow="0" w:firstColumn="1" w:lastColumn="0" w:noHBand="0" w:noVBand="1"/>
      </w:tblPr>
      <w:tblGrid>
        <w:gridCol w:w="1101"/>
        <w:gridCol w:w="5988"/>
        <w:gridCol w:w="1275"/>
        <w:gridCol w:w="1275"/>
      </w:tblGrid>
      <w:tr w:rsidR="00FA05DA" w:rsidRPr="00FA05DA" w14:paraId="3FC2FFDD" w14:textId="77777777" w:rsidTr="004A3C71">
        <w:tc>
          <w:tcPr>
            <w:tcW w:w="9639" w:type="dxa"/>
            <w:gridSpan w:val="4"/>
            <w:vAlign w:val="bottom"/>
          </w:tcPr>
          <w:p w14:paraId="65BDDC8D" w14:textId="77777777" w:rsidR="00F54D4F" w:rsidRPr="00FA05DA" w:rsidRDefault="00F54D4F" w:rsidP="004A3C71">
            <w:pPr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4. การประมาณการรายรับ</w:t>
            </w:r>
          </w:p>
        </w:tc>
      </w:tr>
      <w:tr w:rsidR="00FA05DA" w:rsidRPr="00FA05DA" w14:paraId="3F9420D9" w14:textId="77777777" w:rsidTr="004A3C71">
        <w:tc>
          <w:tcPr>
            <w:tcW w:w="1101" w:type="dxa"/>
            <w:vAlign w:val="center"/>
          </w:tcPr>
          <w:p w14:paraId="36DE97AE" w14:textId="77777777" w:rsidR="00F54D4F" w:rsidRPr="00FA05DA" w:rsidRDefault="00F54D4F" w:rsidP="004A3C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988" w:type="dxa"/>
            <w:vAlign w:val="center"/>
          </w:tcPr>
          <w:p w14:paraId="146DB240" w14:textId="77777777" w:rsidR="00F54D4F" w:rsidRPr="00FA05DA" w:rsidRDefault="00F54D4F" w:rsidP="004A3C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5" w:type="dxa"/>
            <w:vAlign w:val="center"/>
          </w:tcPr>
          <w:p w14:paraId="4F5BF207" w14:textId="77777777" w:rsidR="00F54D4F" w:rsidRPr="00FA05DA" w:rsidRDefault="00F54D4F" w:rsidP="004A3C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ถูกต้อง</w:t>
            </w:r>
          </w:p>
        </w:tc>
        <w:tc>
          <w:tcPr>
            <w:tcW w:w="1275" w:type="dxa"/>
            <w:vAlign w:val="center"/>
          </w:tcPr>
          <w:p w14:paraId="1560D9E7" w14:textId="77777777" w:rsidR="00F54D4F" w:rsidRPr="00FA05DA" w:rsidRDefault="00F54D4F" w:rsidP="004A3C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ไม่ถูกต้อง</w:t>
            </w:r>
          </w:p>
        </w:tc>
      </w:tr>
      <w:tr w:rsidR="00FA05DA" w:rsidRPr="00FA05DA" w14:paraId="55CC556E" w14:textId="77777777" w:rsidTr="004A3C71">
        <w:tc>
          <w:tcPr>
            <w:tcW w:w="1101" w:type="dxa"/>
          </w:tcPr>
          <w:p w14:paraId="30BD0BEF" w14:textId="77777777" w:rsidR="00F54D4F" w:rsidRPr="00FA05DA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4.1</w:t>
            </w:r>
          </w:p>
        </w:tc>
        <w:tc>
          <w:tcPr>
            <w:tcW w:w="5988" w:type="dxa"/>
          </w:tcPr>
          <w:p w14:paraId="5F7FA744" w14:textId="188D1467" w:rsidR="00D27D3C" w:rsidRPr="00FA05DA" w:rsidRDefault="00F54D4F" w:rsidP="00B45097">
            <w:pPr>
              <w:jc w:val="thaiDistribute"/>
              <w:rPr>
                <w:rFonts w:ascii="TH SarabunIT๙" w:hAnsi="TH SarabunIT๙" w:cs="TH SarabunIT๙"/>
                <w:spacing w:val="-2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ประมาณการรายรับครบทุกหมวดรายรับ (ตามรายการประเภทรายรับ</w:t>
            </w:r>
            <w:r w:rsidRPr="00FA05DA">
              <w:rPr>
                <w:rFonts w:ascii="TH SarabunIT๙" w:hAnsi="TH SarabunIT๙" w:cs="TH SarabunIT๙" w:hint="cs"/>
                <w:spacing w:val="-2"/>
                <w:cs/>
              </w:rPr>
              <w:t>ที่องค์กรปกครองส่วนท้องถิ่นได้รับในปีที่ผ่านมาตามที่กฎหมายกำหนด)</w:t>
            </w:r>
          </w:p>
        </w:tc>
        <w:tc>
          <w:tcPr>
            <w:tcW w:w="1275" w:type="dxa"/>
          </w:tcPr>
          <w:p w14:paraId="3F40B492" w14:textId="77777777" w:rsidR="00F54D4F" w:rsidRPr="00FA05DA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305C08DA" w14:textId="77777777" w:rsidR="00F54D4F" w:rsidRPr="00FA05DA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05DA" w:rsidRPr="00FA05DA" w14:paraId="3AFC0EC1" w14:textId="77777777" w:rsidTr="004A3C71">
        <w:tc>
          <w:tcPr>
            <w:tcW w:w="1101" w:type="dxa"/>
          </w:tcPr>
          <w:p w14:paraId="1AF64CAE" w14:textId="77777777" w:rsidR="00F54D4F" w:rsidRPr="00FA05DA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4.2</w:t>
            </w:r>
          </w:p>
        </w:tc>
        <w:tc>
          <w:tcPr>
            <w:tcW w:w="5988" w:type="dxa"/>
          </w:tcPr>
          <w:p w14:paraId="75E88261" w14:textId="77546E3C" w:rsidR="00D27D3C" w:rsidRPr="00FA05DA" w:rsidRDefault="00F54D4F" w:rsidP="00B45097">
            <w:pPr>
              <w:jc w:val="thaiDistribute"/>
              <w:rPr>
                <w:rFonts w:ascii="TH SarabunIT๙" w:hAnsi="TH SarabunIT๙" w:cs="TH SarabunIT๙"/>
                <w:spacing w:val="-14"/>
                <w:cs/>
              </w:rPr>
            </w:pPr>
            <w:r w:rsidRPr="00FA05DA">
              <w:rPr>
                <w:rFonts w:ascii="TH SarabunIT๙" w:hAnsi="TH SarabunIT๙" w:cs="TH SarabunIT๙" w:hint="cs"/>
                <w:spacing w:val="-14"/>
                <w:cs/>
              </w:rPr>
              <w:t xml:space="preserve">รายได้จัดเก็บเอง ภาษีจัดสรร ประมาณการใกล้เคียงกับปีงบประมาณที่ผ่านมา </w:t>
            </w:r>
          </w:p>
        </w:tc>
        <w:tc>
          <w:tcPr>
            <w:tcW w:w="1275" w:type="dxa"/>
          </w:tcPr>
          <w:p w14:paraId="73DEB4E7" w14:textId="77777777" w:rsidR="00F54D4F" w:rsidRPr="00FA05DA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1CEF0E3" w14:textId="77777777" w:rsidR="00F54D4F" w:rsidRPr="00FA05DA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05DA" w:rsidRPr="00FA05DA" w14:paraId="3AE676B2" w14:textId="77777777" w:rsidTr="004A3C71">
        <w:tc>
          <w:tcPr>
            <w:tcW w:w="1101" w:type="dxa"/>
          </w:tcPr>
          <w:p w14:paraId="72CED73B" w14:textId="77777777" w:rsidR="00F54D4F" w:rsidRPr="00FA05DA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4.3</w:t>
            </w:r>
          </w:p>
        </w:tc>
        <w:tc>
          <w:tcPr>
            <w:tcW w:w="5988" w:type="dxa"/>
          </w:tcPr>
          <w:p w14:paraId="0423D977" w14:textId="7D15E430" w:rsidR="00D27D3C" w:rsidRPr="00FA05DA" w:rsidRDefault="00F54D4F" w:rsidP="00F54D4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เงินอุดหนุนทั่วไป และหรือเงินอุดหนุนทั่วไปที่เคยได้รับในลักษณะ</w:t>
            </w:r>
            <w:r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spacing w:val="-12"/>
                <w:cs/>
              </w:rPr>
              <w:t>เงินอุดหนุนทั่วไปกำหนดวัตถุประสงค์ ประมาณการ</w:t>
            </w:r>
            <w:r w:rsidR="002C65F6" w:rsidRPr="00FA05DA">
              <w:rPr>
                <w:rFonts w:ascii="TH SarabunIT๙" w:hAnsi="TH SarabunIT๙" w:cs="TH SarabunIT๙" w:hint="cs"/>
                <w:spacing w:val="-12"/>
                <w:cs/>
              </w:rPr>
              <w:t>ตามที่ได้รับในปีปัจจุบัน</w:t>
            </w:r>
          </w:p>
        </w:tc>
        <w:tc>
          <w:tcPr>
            <w:tcW w:w="1275" w:type="dxa"/>
          </w:tcPr>
          <w:p w14:paraId="6E5A546A" w14:textId="77777777" w:rsidR="00F54D4F" w:rsidRPr="00FA05DA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1A654A77" w14:textId="77777777" w:rsidR="00F54D4F" w:rsidRPr="00FA05DA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05DA" w:rsidRPr="00FA05DA" w14:paraId="4364C1F7" w14:textId="77777777" w:rsidTr="004A3C71">
        <w:tc>
          <w:tcPr>
            <w:tcW w:w="1101" w:type="dxa"/>
          </w:tcPr>
          <w:p w14:paraId="36645EBC" w14:textId="77777777" w:rsidR="00F54D4F" w:rsidRPr="00FA05DA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4.4</w:t>
            </w:r>
          </w:p>
        </w:tc>
        <w:tc>
          <w:tcPr>
            <w:tcW w:w="5988" w:type="dxa"/>
          </w:tcPr>
          <w:p w14:paraId="4393247E" w14:textId="77777777" w:rsidR="00F54D4F" w:rsidRPr="00FA05DA" w:rsidRDefault="00F54D4F" w:rsidP="004A3C71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เงินอุดหนุนทั่วไป ไม่ต้องนำมาจัดทำงบประมาณดังต่อไปนี้</w:t>
            </w:r>
          </w:p>
          <w:p w14:paraId="7EEBD993" w14:textId="77777777" w:rsidR="00F54D4F" w:rsidRPr="00FA05DA" w:rsidRDefault="00F54D4F" w:rsidP="004A3C71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- เงินอุดหนุนสำหรับสนับสนุนการถ่ายโอนบุคลากร</w:t>
            </w:r>
          </w:p>
          <w:p w14:paraId="3906DA82" w14:textId="25948D03" w:rsidR="00F54D4F" w:rsidRPr="00FA05DA" w:rsidRDefault="00F54D4F" w:rsidP="004A3C71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- เงินอุดหนุนสำหรับการจัดการศึกษาภา</w:t>
            </w:r>
            <w:r w:rsidR="00ED723A" w:rsidRPr="00FA05DA">
              <w:rPr>
                <w:rFonts w:ascii="TH SarabunIT๙" w:hAnsi="TH SarabunIT๙" w:cs="TH SarabunIT๙" w:hint="cs"/>
                <w:cs/>
              </w:rPr>
              <w:t>ค</w:t>
            </w:r>
            <w:r w:rsidRPr="00FA05DA">
              <w:rPr>
                <w:rFonts w:ascii="TH SarabunIT๙" w:hAnsi="TH SarabunIT๙" w:cs="TH SarabunIT๙" w:hint="cs"/>
                <w:cs/>
              </w:rPr>
              <w:t>บังคับ (ค่าการศึกษาบุตร)</w:t>
            </w:r>
          </w:p>
          <w:p w14:paraId="56F97BAD" w14:textId="29C61032" w:rsidR="00F54D4F" w:rsidRPr="00FA05DA" w:rsidRDefault="00F54D4F" w:rsidP="004A3C71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- เงินอุดหนุนสำหรับ</w:t>
            </w:r>
            <w:r w:rsidR="005273A5" w:rsidRPr="00FA05DA">
              <w:rPr>
                <w:rFonts w:ascii="TH SarabunIT๙" w:hAnsi="TH SarabunIT๙" w:cs="TH SarabunIT๙" w:hint="cs"/>
                <w:cs/>
              </w:rPr>
              <w:t>การ</w:t>
            </w:r>
            <w:r w:rsidRPr="00FA05DA">
              <w:rPr>
                <w:rFonts w:ascii="TH SarabunIT๙" w:hAnsi="TH SarabunIT๙" w:cs="TH SarabunIT๙" w:hint="cs"/>
                <w:cs/>
              </w:rPr>
              <w:t>จัดการศึกษาภาคบังคับ (ค่าเช่าบ้าน)</w:t>
            </w:r>
          </w:p>
          <w:p w14:paraId="643CC1E6" w14:textId="2E681D5D" w:rsidR="00F54D4F" w:rsidRPr="00FA05DA" w:rsidRDefault="00F54D4F" w:rsidP="004A3C71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- เงินอุดหนุนสำหรับ</w:t>
            </w:r>
            <w:r w:rsidR="005273A5" w:rsidRPr="00FA05DA">
              <w:rPr>
                <w:rFonts w:ascii="TH SarabunIT๙" w:hAnsi="TH SarabunIT๙" w:cs="TH SarabunIT๙" w:hint="cs"/>
                <w:cs/>
              </w:rPr>
              <w:t>การ</w:t>
            </w:r>
            <w:r w:rsidRPr="00FA05DA">
              <w:rPr>
                <w:rFonts w:ascii="TH SarabunIT๙" w:hAnsi="TH SarabunIT๙" w:cs="TH SarabunIT๙" w:hint="cs"/>
                <w:cs/>
              </w:rPr>
              <w:t>จัดการศึกษาภาคบังคับ (ค่าบำเหน็จ บำนาญ)</w:t>
            </w:r>
          </w:p>
          <w:p w14:paraId="795746D6" w14:textId="4BDFF0F6" w:rsidR="00D27D3C" w:rsidRPr="00FA05DA" w:rsidRDefault="00B45097" w:rsidP="004A3C71">
            <w:pPr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- อื่น ๆ (ถ้ามี)</w:t>
            </w:r>
          </w:p>
        </w:tc>
        <w:tc>
          <w:tcPr>
            <w:tcW w:w="1275" w:type="dxa"/>
          </w:tcPr>
          <w:p w14:paraId="2445881D" w14:textId="77777777" w:rsidR="00F54D4F" w:rsidRPr="00FA05DA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1A838A7E" w14:textId="77777777" w:rsidR="00F54D4F" w:rsidRPr="00FA05DA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1AF975F0" w14:textId="77777777" w:rsidR="00716752" w:rsidRPr="00FA05DA" w:rsidRDefault="00716752" w:rsidP="00716752">
      <w:pPr>
        <w:spacing w:before="120"/>
        <w:jc w:val="center"/>
        <w:rPr>
          <w:rFonts w:ascii="TH SarabunIT๙" w:hAnsi="TH SarabunIT๙" w:cs="TH SarabunIT๙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101"/>
        <w:gridCol w:w="5988"/>
        <w:gridCol w:w="1276"/>
        <w:gridCol w:w="1275"/>
      </w:tblGrid>
      <w:tr w:rsidR="00FA05DA" w:rsidRPr="00FA05DA" w14:paraId="5D5E7B9D" w14:textId="77777777" w:rsidTr="007E0D0F">
        <w:tc>
          <w:tcPr>
            <w:tcW w:w="9640" w:type="dxa"/>
            <w:gridSpan w:val="4"/>
          </w:tcPr>
          <w:p w14:paraId="6F2E46C9" w14:textId="29F5DAD1" w:rsidR="00716752" w:rsidRPr="00FA05DA" w:rsidRDefault="0068556F" w:rsidP="007E0D0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="00716752" w:rsidRPr="00FA05DA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="00716752" w:rsidRPr="00FA05DA">
              <w:rPr>
                <w:rFonts w:ascii="TH SarabunIT๙" w:hAnsi="TH SarabunIT๙" w:cs="TH SarabunIT๙" w:hint="cs"/>
                <w:b/>
                <w:bCs/>
                <w:cs/>
              </w:rPr>
              <w:t>การประมาณการรายจ่าย</w:t>
            </w:r>
          </w:p>
        </w:tc>
      </w:tr>
      <w:tr w:rsidR="00FA05DA" w:rsidRPr="00FA05DA" w14:paraId="3D7923C3" w14:textId="77777777" w:rsidTr="007E0D0F">
        <w:tc>
          <w:tcPr>
            <w:tcW w:w="1101" w:type="dxa"/>
          </w:tcPr>
          <w:p w14:paraId="0CB913C6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988" w:type="dxa"/>
          </w:tcPr>
          <w:p w14:paraId="33384F53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14:paraId="1247E611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ถูกต้อง</w:t>
            </w:r>
          </w:p>
        </w:tc>
        <w:tc>
          <w:tcPr>
            <w:tcW w:w="1275" w:type="dxa"/>
          </w:tcPr>
          <w:p w14:paraId="6B51D584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ไม่ถูกต้อง</w:t>
            </w:r>
          </w:p>
        </w:tc>
      </w:tr>
      <w:tr w:rsidR="00FA05DA" w:rsidRPr="00FA05DA" w14:paraId="5C5E1E4A" w14:textId="77777777" w:rsidTr="007E0D0F">
        <w:tc>
          <w:tcPr>
            <w:tcW w:w="1101" w:type="dxa"/>
          </w:tcPr>
          <w:p w14:paraId="6B5DBE96" w14:textId="2197E521" w:rsidR="00716752" w:rsidRPr="00FA05DA" w:rsidRDefault="0068556F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5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.1</w:t>
            </w:r>
          </w:p>
        </w:tc>
        <w:tc>
          <w:tcPr>
            <w:tcW w:w="5988" w:type="dxa"/>
          </w:tcPr>
          <w:p w14:paraId="06657D07" w14:textId="77777777" w:rsidR="00716752" w:rsidRPr="00FA05DA" w:rsidRDefault="00716752" w:rsidP="007E0D0F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ลักษณะการตั้งงบประมาณรายจ่ายประจำปี </w:t>
            </w:r>
          </w:p>
          <w:p w14:paraId="7E7A24D2" w14:textId="77777777" w:rsidR="00716752" w:rsidRPr="00FA05DA" w:rsidRDefault="00716752" w:rsidP="007E0D0F">
            <w:pPr>
              <w:rPr>
                <w:rFonts w:ascii="TH SarabunIT๙" w:hAnsi="TH SarabunIT๙" w:cs="TH SarabunIT๙"/>
                <w:b/>
                <w:bCs/>
              </w:rPr>
            </w:pPr>
            <w:r w:rsidRPr="00FA05DA">
              <w:sym w:font="Wingdings 2" w:char="F0A3"/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แบบสมดุล</w:t>
            </w:r>
          </w:p>
          <w:p w14:paraId="2EE37DBB" w14:textId="680DEE33" w:rsidR="00716752" w:rsidRPr="00FA05DA" w:rsidRDefault="00716752" w:rsidP="007E0D0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     </w:t>
            </w:r>
            <w:r w:rsidRPr="00FA05DA">
              <w:rPr>
                <w:rFonts w:ascii="TH SarabunIT๙" w:hAnsi="TH SarabunIT๙" w:cs="TH SarabunIT๙" w:hint="cs"/>
                <w:cs/>
              </w:rPr>
              <w:t>(</w:t>
            </w:r>
            <w:r w:rsidR="006D5EEC" w:rsidRPr="00FA05DA">
              <w:rPr>
                <w:rFonts w:ascii="TH SarabunIT๙" w:hAnsi="TH SarabunIT๙" w:cs="TH SarabunIT๙" w:hint="cs"/>
                <w:u w:val="dotted"/>
                <w:cs/>
              </w:rPr>
              <w:t xml:space="preserve">    </w:t>
            </w:r>
            <w:r w:rsidRPr="00FA05DA">
              <w:rPr>
                <w:rFonts w:ascii="TH SarabunIT๙" w:hAnsi="TH SarabunIT๙" w:cs="TH SarabunIT๙" w:hint="cs"/>
                <w:u w:val="dotted"/>
                <w:cs/>
              </w:rPr>
              <w:t>ระบุจำนวนเงิน</w:t>
            </w:r>
            <w:r w:rsidR="006D5EEC" w:rsidRPr="00FA05DA">
              <w:rPr>
                <w:rFonts w:ascii="TH SarabunIT๙" w:hAnsi="TH SarabunIT๙" w:cs="TH SarabunIT๙" w:hint="cs"/>
                <w:u w:val="dotted"/>
                <w:cs/>
              </w:rPr>
              <w:t xml:space="preserve">     )</w:t>
            </w:r>
            <w:r w:rsidRPr="00FA05DA">
              <w:rPr>
                <w:rFonts w:ascii="TH SarabunIT๙" w:hAnsi="TH SarabunIT๙" w:cs="TH SarabunIT๙"/>
              </w:rPr>
              <w:t>=</w:t>
            </w:r>
            <w:r w:rsidR="006D5EEC" w:rsidRPr="00FA05DA">
              <w:rPr>
                <w:rFonts w:ascii="TH SarabunIT๙" w:hAnsi="TH SarabunIT๙" w:cs="TH SarabunIT๙" w:hint="cs"/>
                <w:cs/>
              </w:rPr>
              <w:t>(</w:t>
            </w:r>
            <w:r w:rsidR="006D5EEC" w:rsidRPr="00FA05DA"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FA05DA">
              <w:rPr>
                <w:rFonts w:ascii="TH SarabunIT๙" w:hAnsi="TH SarabunIT๙" w:cs="TH SarabunIT๙" w:hint="cs"/>
                <w:u w:val="dotted"/>
                <w:cs/>
              </w:rPr>
              <w:t>ระบุจำนวนเงิน</w:t>
            </w:r>
            <w:r w:rsidR="006D5EEC" w:rsidRPr="00FA05DA"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FA05DA">
              <w:rPr>
                <w:rFonts w:ascii="TH SarabunIT๙" w:hAnsi="TH SarabunIT๙" w:cs="TH SarabunIT๙" w:hint="cs"/>
                <w:cs/>
              </w:rPr>
              <w:t>)</w:t>
            </w:r>
          </w:p>
          <w:p w14:paraId="685B4912" w14:textId="77777777" w:rsidR="00716752" w:rsidRPr="00FA05DA" w:rsidRDefault="00716752" w:rsidP="007E0D0F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                   (ประมาณการรายรับเท่ากับประมาณการรายจ่าย)</w:t>
            </w:r>
          </w:p>
          <w:p w14:paraId="110F2516" w14:textId="77777777" w:rsidR="00716752" w:rsidRPr="00FA05DA" w:rsidRDefault="00716752" w:rsidP="007E0D0F">
            <w:pPr>
              <w:rPr>
                <w:rFonts w:ascii="TH SarabunIT๙" w:hAnsi="TH SarabunIT๙" w:cs="TH SarabunIT๙"/>
                <w:b/>
                <w:bCs/>
              </w:rPr>
            </w:pPr>
            <w:r w:rsidRPr="00FA05DA">
              <w:sym w:font="Wingdings 2" w:char="F0A3"/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 xml:space="preserve">แบบเกินดุล </w:t>
            </w:r>
          </w:p>
          <w:p w14:paraId="2025719D" w14:textId="57846029" w:rsidR="008C0F6D" w:rsidRPr="00FA05DA" w:rsidRDefault="00716752" w:rsidP="007E0D0F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                 </w:t>
            </w:r>
            <w:r w:rsidR="006D5EEC" w:rsidRPr="00FA05DA">
              <w:rPr>
                <w:rFonts w:ascii="TH SarabunIT๙" w:hAnsi="TH SarabunIT๙" w:cs="TH SarabunIT๙" w:hint="cs"/>
                <w:cs/>
              </w:rPr>
              <w:t>(</w:t>
            </w:r>
            <w:r w:rsidR="006D5EEC" w:rsidRPr="00FA05DA">
              <w:rPr>
                <w:rFonts w:ascii="TH SarabunIT๙" w:hAnsi="TH SarabunIT๙" w:cs="TH SarabunIT๙" w:hint="cs"/>
                <w:u w:val="dotted"/>
                <w:cs/>
              </w:rPr>
              <w:t xml:space="preserve">    ระบุจำนวนเงิน     )</w:t>
            </w:r>
            <w:r w:rsidR="006D5EEC" w:rsidRPr="00FA05DA">
              <w:rPr>
                <w:rFonts w:ascii="TH SarabunIT๙" w:hAnsi="TH SarabunIT๙" w:cs="TH SarabunIT๙"/>
              </w:rPr>
              <w:t>=</w:t>
            </w:r>
            <w:r w:rsidR="006D5EEC" w:rsidRPr="00FA05DA">
              <w:rPr>
                <w:rFonts w:ascii="TH SarabunIT๙" w:hAnsi="TH SarabunIT๙" w:cs="TH SarabunIT๙" w:hint="cs"/>
                <w:cs/>
              </w:rPr>
              <w:t>(</w:t>
            </w:r>
            <w:r w:rsidR="006D5EEC" w:rsidRPr="00FA05DA">
              <w:rPr>
                <w:rFonts w:ascii="TH SarabunIT๙" w:hAnsi="TH SarabunIT๙" w:cs="TH SarabunIT๙" w:hint="cs"/>
                <w:u w:val="dotted"/>
                <w:cs/>
              </w:rPr>
              <w:t xml:space="preserve">     ระบุจำนวนเงิน     </w:t>
            </w:r>
            <w:r w:rsidR="006D5EEC" w:rsidRPr="00FA05DA">
              <w:rPr>
                <w:rFonts w:ascii="TH SarabunIT๙" w:hAnsi="TH SarabunIT๙" w:cs="TH SarabunIT๙" w:hint="cs"/>
                <w:cs/>
              </w:rPr>
              <w:t>)</w:t>
            </w:r>
          </w:p>
          <w:p w14:paraId="57B77FC2" w14:textId="77777777" w:rsidR="007015A6" w:rsidRPr="00FA05DA" w:rsidRDefault="00716752" w:rsidP="007E0D0F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                  (ประมาณการรายรับ</w:t>
            </w:r>
            <w:r w:rsidR="005B58D1" w:rsidRPr="00FA05DA">
              <w:rPr>
                <w:rFonts w:ascii="TH SarabunIT๙" w:hAnsi="TH SarabunIT๙" w:cs="TH SarabunIT๙" w:hint="cs"/>
                <w:cs/>
              </w:rPr>
              <w:t>มาก</w:t>
            </w:r>
            <w:r w:rsidRPr="00FA05DA">
              <w:rPr>
                <w:rFonts w:ascii="TH SarabunIT๙" w:hAnsi="TH SarabunIT๙" w:cs="TH SarabunIT๙" w:hint="cs"/>
                <w:cs/>
              </w:rPr>
              <w:t>กว่าประมาณการรายจ่าย)</w:t>
            </w:r>
          </w:p>
          <w:p w14:paraId="617CC7EF" w14:textId="0A588294" w:rsidR="008C0F6D" w:rsidRPr="00FA05DA" w:rsidRDefault="008C0F6D" w:rsidP="007E0D0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0B0F0FB4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5BDA2F86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A05DA" w:rsidRPr="00FA05DA" w14:paraId="7776798B" w14:textId="77777777" w:rsidTr="007E0D0F">
        <w:tc>
          <w:tcPr>
            <w:tcW w:w="1101" w:type="dxa"/>
          </w:tcPr>
          <w:p w14:paraId="21BCEB54" w14:textId="7044EEC9" w:rsidR="00716752" w:rsidRPr="00FA05DA" w:rsidRDefault="0068556F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5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.2</w:t>
            </w:r>
          </w:p>
        </w:tc>
        <w:tc>
          <w:tcPr>
            <w:tcW w:w="5988" w:type="dxa"/>
          </w:tcPr>
          <w:p w14:paraId="044A7910" w14:textId="260B2F57" w:rsidR="00716752" w:rsidRPr="00FA05DA" w:rsidRDefault="00716752" w:rsidP="007E0D0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โครงการ/กิจกรรมเป็นไปตามแผนพัฒนาท้องถิ่น หรือหลักเกณฑ์</w:t>
            </w:r>
            <w:r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ที่กระทรวงมหาดไทยกำหนด </w:t>
            </w:r>
          </w:p>
        </w:tc>
        <w:tc>
          <w:tcPr>
            <w:tcW w:w="1276" w:type="dxa"/>
          </w:tcPr>
          <w:p w14:paraId="38131CFA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504B6535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05DA" w:rsidRPr="00FA05DA" w14:paraId="5AEF2156" w14:textId="77777777" w:rsidTr="007E0D0F">
        <w:tc>
          <w:tcPr>
            <w:tcW w:w="1101" w:type="dxa"/>
          </w:tcPr>
          <w:p w14:paraId="1721BACA" w14:textId="79FDF698" w:rsidR="00716752" w:rsidRPr="00FA05DA" w:rsidRDefault="0068556F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5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.3</w:t>
            </w:r>
          </w:p>
        </w:tc>
        <w:tc>
          <w:tcPr>
            <w:tcW w:w="5988" w:type="dxa"/>
          </w:tcPr>
          <w:p w14:paraId="3415C12D" w14:textId="33608B6A" w:rsidR="00716752" w:rsidRPr="00FA05DA" w:rsidRDefault="00716752" w:rsidP="007E0D0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การตั้ง</w:t>
            </w:r>
            <w:r w:rsidR="006D5EEC" w:rsidRPr="00FA05DA">
              <w:rPr>
                <w:rFonts w:ascii="TH SarabunIT๙" w:hAnsi="TH SarabunIT๙" w:cs="TH SarabunIT๙" w:hint="cs"/>
                <w:cs/>
              </w:rPr>
              <w:t>ง</w:t>
            </w:r>
            <w:r w:rsidRPr="00FA05DA">
              <w:rPr>
                <w:rFonts w:ascii="TH SarabunIT๙" w:hAnsi="TH SarabunIT๙" w:cs="TH SarabunIT๙" w:hint="cs"/>
                <w:cs/>
              </w:rPr>
              <w:t>บประมาณรายจ่ายเป็นไปตามที่มีกฎหมาย ระเบียบ ข้อบังคับ คำสั่ง หรือหนังสือสั่งการ</w:t>
            </w:r>
            <w:r w:rsidR="00ED723A" w:rsidRPr="00FA05DA">
              <w:rPr>
                <w:rFonts w:ascii="TH SarabunIT๙" w:hAnsi="TH SarabunIT๙" w:cs="TH SarabunIT๙" w:hint="cs"/>
                <w:cs/>
              </w:rPr>
              <w:t>ที่</w:t>
            </w:r>
            <w:r w:rsidRPr="00FA05DA">
              <w:rPr>
                <w:rFonts w:ascii="TH SarabunIT๙" w:hAnsi="TH SarabunIT๙" w:cs="TH SarabunIT๙" w:hint="cs"/>
                <w:cs/>
              </w:rPr>
              <w:t>กระทรวงมหาดไทยกำหนด</w:t>
            </w:r>
          </w:p>
        </w:tc>
        <w:tc>
          <w:tcPr>
            <w:tcW w:w="1276" w:type="dxa"/>
          </w:tcPr>
          <w:p w14:paraId="41A0ABBF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BE99467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05DA" w:rsidRPr="00FA05DA" w14:paraId="36783D4B" w14:textId="77777777" w:rsidTr="007E0D0F">
        <w:tc>
          <w:tcPr>
            <w:tcW w:w="1101" w:type="dxa"/>
          </w:tcPr>
          <w:p w14:paraId="22DECBFE" w14:textId="174B9654" w:rsidR="00716752" w:rsidRPr="00FA05DA" w:rsidRDefault="0068556F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5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.4</w:t>
            </w:r>
          </w:p>
        </w:tc>
        <w:tc>
          <w:tcPr>
            <w:tcW w:w="5988" w:type="dxa"/>
          </w:tcPr>
          <w:p w14:paraId="547A9953" w14:textId="77777777" w:rsidR="000843BC" w:rsidRPr="00FA05DA" w:rsidRDefault="00716752" w:rsidP="00B4572F">
            <w:pPr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ค่าใช้จ่ายด้านบุคลากรไม่เกินร้อยละ 40 ตามมาตรา 35 แห่ง พ.ร.บ. </w:t>
            </w:r>
            <w:r w:rsidR="000843BC" w:rsidRPr="00FA05DA">
              <w:rPr>
                <w:rFonts w:ascii="TH SarabunIT๙" w:hAnsi="TH SarabunIT๙" w:cs="TH SarabunIT๙" w:hint="cs"/>
                <w:cs/>
              </w:rPr>
              <w:t>ระเบียบ</w:t>
            </w:r>
            <w:r w:rsidRPr="00FA05DA">
              <w:rPr>
                <w:rFonts w:ascii="TH SarabunIT๙" w:hAnsi="TH SarabunIT๙" w:cs="TH SarabunIT๙" w:hint="cs"/>
                <w:cs/>
              </w:rPr>
              <w:t>บริหารงานบุคคล</w:t>
            </w:r>
            <w:r w:rsidR="000843BC" w:rsidRPr="00FA05DA">
              <w:rPr>
                <w:rFonts w:ascii="TH SarabunIT๙" w:hAnsi="TH SarabunIT๙" w:cs="TH SarabunIT๙" w:hint="cs"/>
                <w:cs/>
              </w:rPr>
              <w:t>ส่วนท้องถิ่น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พ.ศ. 2542 </w:t>
            </w:r>
          </w:p>
          <w:p w14:paraId="587E043B" w14:textId="4FFA6828" w:rsidR="00716752" w:rsidRPr="00FA05DA" w:rsidRDefault="00716752" w:rsidP="007E0D0F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ระบุ</w:t>
            </w:r>
          </w:p>
          <w:p w14:paraId="75752678" w14:textId="395709F3" w:rsidR="00716752" w:rsidRPr="00FA05DA" w:rsidRDefault="00716752" w:rsidP="007E0D0F">
            <w:pPr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1B0BA5" w:rsidRPr="00FA05DA"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งบประมาณรายจ่ายประจำปี </w:t>
            </w:r>
            <w:r w:rsidRPr="00FA05DA">
              <w:rPr>
                <w:rFonts w:ascii="TH SarabunIT๙" w:hAnsi="TH SarabunIT๙" w:cs="TH SarabunIT๙"/>
              </w:rPr>
              <w:t>=</w:t>
            </w:r>
            <w:r w:rsidR="00E7461C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C5575" w:rsidRPr="00FA05DA">
              <w:rPr>
                <w:rFonts w:ascii="TH SarabunIT๙" w:hAnsi="TH SarabunIT๙" w:cs="TH SarabunIT๙" w:hint="cs"/>
                <w:cs/>
              </w:rPr>
              <w:t xml:space="preserve">......................................... </w:t>
            </w:r>
            <w:r w:rsidRPr="00FA05DA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2A51BE09" w14:textId="49D09828" w:rsidR="00716752" w:rsidRPr="00FA05DA" w:rsidRDefault="00716752" w:rsidP="007E0D0F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1B0BA5" w:rsidRPr="00FA05DA">
              <w:rPr>
                <w:rFonts w:ascii="TH SarabunIT๙" w:hAnsi="TH SarabunIT๙" w:cs="TH SarabunIT๙" w:hint="cs"/>
                <w:cs/>
              </w:rPr>
              <w:t xml:space="preserve">(2) </w:t>
            </w:r>
            <w:r w:rsidRPr="00FA05DA">
              <w:rPr>
                <w:rFonts w:ascii="TH SarabunIT๙" w:hAnsi="TH SarabunIT๙" w:cs="TH SarabunIT๙" w:hint="cs"/>
                <w:cs/>
              </w:rPr>
              <w:t>ร้อยละ 40 ของ</w:t>
            </w:r>
            <w:r w:rsidR="001B0BA5" w:rsidRPr="00FA05DA">
              <w:rPr>
                <w:rFonts w:ascii="TH SarabunIT๙" w:hAnsi="TH SarabunIT๙" w:cs="TH SarabunIT๙" w:hint="cs"/>
                <w:cs/>
              </w:rPr>
              <w:t xml:space="preserve"> (1)        </w:t>
            </w:r>
            <w:r w:rsidR="005C5575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B0BA5" w:rsidRPr="00FA05DA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A05DA">
              <w:rPr>
                <w:rFonts w:ascii="TH SarabunIT๙" w:hAnsi="TH SarabunIT๙" w:cs="TH SarabunIT๙"/>
              </w:rPr>
              <w:t>=</w:t>
            </w:r>
            <w:r w:rsidR="00E7461C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C5575" w:rsidRPr="00FA05DA">
              <w:rPr>
                <w:rFonts w:ascii="TH SarabunIT๙" w:hAnsi="TH SarabunIT๙" w:cs="TH SarabunIT๙" w:hint="cs"/>
                <w:cs/>
              </w:rPr>
              <w:t xml:space="preserve">......................................... </w:t>
            </w:r>
            <w:r w:rsidRPr="00FA05DA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1CF41D3D" w14:textId="1ACC1522" w:rsidR="00716752" w:rsidRPr="00FA05DA" w:rsidRDefault="00716752" w:rsidP="007E0D0F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1B0BA5" w:rsidRPr="00FA05DA">
              <w:rPr>
                <w:rFonts w:ascii="TH SarabunIT๙" w:hAnsi="TH SarabunIT๙" w:cs="TH SarabunIT๙" w:hint="cs"/>
                <w:cs/>
              </w:rPr>
              <w:t xml:space="preserve">(3) 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งบประมาณรายจ่ายด้านบุคลากร </w:t>
            </w:r>
            <w:r w:rsidRPr="00FA05DA">
              <w:rPr>
                <w:rFonts w:ascii="TH SarabunIT๙" w:hAnsi="TH SarabunIT๙" w:cs="TH SarabunIT๙"/>
              </w:rPr>
              <w:t>=</w:t>
            </w:r>
            <w:r w:rsidR="00E7461C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C5575" w:rsidRPr="00FA05DA">
              <w:rPr>
                <w:rFonts w:ascii="TH SarabunIT๙" w:hAnsi="TH SarabunIT๙" w:cs="TH SarabunIT๙" w:hint="cs"/>
                <w:cs/>
              </w:rPr>
              <w:t xml:space="preserve">.................................. </w:t>
            </w:r>
            <w:r w:rsidRPr="00FA05DA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5A67C575" w14:textId="435DA3C2" w:rsidR="00716752" w:rsidRPr="00FA05DA" w:rsidRDefault="00716752" w:rsidP="007E0D0F">
            <w:pPr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506FEA" w:rsidRPr="00FA05DA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1B0BA5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คิดเป็นร้อยละ</w:t>
            </w:r>
            <w:r w:rsidR="006D5EEC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C5575" w:rsidRPr="00FA05DA">
              <w:rPr>
                <w:rFonts w:ascii="TH SarabunIT๙" w:hAnsi="TH SarabunIT๙" w:cs="TH SarabunIT๙" w:hint="cs"/>
                <w:cs/>
              </w:rPr>
              <w:t xml:space="preserve">................ </w:t>
            </w:r>
            <w:r w:rsidR="00BE6ED3" w:rsidRPr="00FA05DA">
              <w:rPr>
                <w:rFonts w:ascii="TH SarabunIT๙" w:hAnsi="TH SarabunIT๙" w:cs="TH SarabunIT๙" w:hint="cs"/>
                <w:cs/>
              </w:rPr>
              <w:t>ของ</w:t>
            </w:r>
            <w:r w:rsidR="001B0BA5" w:rsidRPr="00FA05DA">
              <w:rPr>
                <w:rFonts w:ascii="TH SarabunIT๙" w:hAnsi="TH SarabunIT๙" w:cs="TH SarabunIT๙" w:hint="cs"/>
                <w:cs/>
              </w:rPr>
              <w:t xml:space="preserve"> (1)</w:t>
            </w:r>
            <w:r w:rsidR="001B0BA5" w:rsidRPr="00FA05DA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  <w:p w14:paraId="1CC5D9DF" w14:textId="77777777" w:rsidR="00C34C07" w:rsidRPr="00FA05DA" w:rsidRDefault="00C34C07" w:rsidP="007E0D0F">
            <w:r w:rsidRPr="00FA05DA">
              <w:rPr>
                <w:rFonts w:ascii="TH SarabunIT๙" w:hAnsi="TH SarabunIT๙" w:cs="TH SarabunIT๙"/>
              </w:rPr>
              <w:t xml:space="preserve">   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(4) </w:t>
            </w:r>
            <w:r w:rsidRPr="00FA05DA">
              <w:sym w:font="Wingdings 2" w:char="F0A3"/>
            </w:r>
            <w:r w:rsidRPr="00FA05DA">
              <w:rPr>
                <w:rFonts w:hint="cs"/>
                <w:cs/>
              </w:rPr>
              <w:t xml:space="preserve"> เกินร้อยละ           </w:t>
            </w:r>
            <w:r w:rsidRPr="00FA05DA">
              <w:sym w:font="Wingdings 2" w:char="F0A3"/>
            </w:r>
            <w:r w:rsidRPr="00FA05DA">
              <w:rPr>
                <w:rFonts w:hint="cs"/>
                <w:cs/>
              </w:rPr>
              <w:t xml:space="preserve"> ไม่เกินร้อยละ</w:t>
            </w:r>
          </w:p>
          <w:p w14:paraId="5C1268F4" w14:textId="2177009D" w:rsidR="00D27D3C" w:rsidRPr="00FA05DA" w:rsidRDefault="00D27D3C" w:rsidP="007E0D0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49513088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ABFADB8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4E56F4A0" w14:textId="77777777" w:rsidR="00112C22" w:rsidRPr="00FA05DA" w:rsidRDefault="00112C22" w:rsidP="007015A6">
      <w:pPr>
        <w:rPr>
          <w:rFonts w:ascii="TH SarabunIT๙" w:hAnsi="TH SarabunIT๙" w:cs="TH SarabunIT๙"/>
        </w:rPr>
      </w:pPr>
    </w:p>
    <w:p w14:paraId="692BDA04" w14:textId="77777777" w:rsidR="00B4572F" w:rsidRPr="00FA05DA" w:rsidRDefault="00B4572F" w:rsidP="00C34C07">
      <w:pPr>
        <w:spacing w:before="480"/>
        <w:jc w:val="center"/>
        <w:rPr>
          <w:rFonts w:ascii="TH SarabunIT๙" w:hAnsi="TH SarabunIT๙" w:cs="TH SarabunIT๙"/>
        </w:rPr>
      </w:pPr>
    </w:p>
    <w:p w14:paraId="0F782286" w14:textId="61D855A5" w:rsidR="00716752" w:rsidRPr="00FA05DA" w:rsidRDefault="00716752" w:rsidP="00C34C07">
      <w:pPr>
        <w:spacing w:before="480"/>
        <w:jc w:val="center"/>
        <w:rPr>
          <w:rFonts w:ascii="TH SarabunIT๙" w:hAnsi="TH SarabunIT๙" w:cs="TH SarabunIT๙"/>
        </w:rPr>
      </w:pPr>
      <w:r w:rsidRPr="00FA05DA">
        <w:rPr>
          <w:rFonts w:ascii="TH SarabunIT๙" w:hAnsi="TH SarabunIT๙" w:cs="TH SarabunIT๙" w:hint="cs"/>
          <w:cs/>
        </w:rPr>
        <w:lastRenderedPageBreak/>
        <w:t>- 5</w:t>
      </w:r>
      <w:r w:rsidR="002458D7" w:rsidRPr="00FA05DA">
        <w:rPr>
          <w:rFonts w:ascii="TH SarabunIT๙" w:hAnsi="TH SarabunIT๙" w:cs="TH SarabunIT๙" w:hint="cs"/>
          <w:cs/>
        </w:rPr>
        <w:t xml:space="preserve"> </w:t>
      </w:r>
      <w:r w:rsidRPr="00FA05DA">
        <w:rPr>
          <w:rFonts w:ascii="TH SarabunIT๙" w:hAnsi="TH SarabunIT๙" w:cs="TH SarabunIT๙" w:hint="cs"/>
          <w:cs/>
        </w:rPr>
        <w:t>-</w:t>
      </w:r>
    </w:p>
    <w:p w14:paraId="13C403F4" w14:textId="77777777" w:rsidR="002458D7" w:rsidRPr="00FA05DA" w:rsidRDefault="002458D7" w:rsidP="00C34C07">
      <w:pPr>
        <w:pStyle w:val="a4"/>
        <w:ind w:left="-68"/>
        <w:jc w:val="center"/>
        <w:rPr>
          <w:rFonts w:ascii="TH SarabunIT๙" w:hAnsi="TH SarabunIT๙" w:cs="TH SarabunIT๙"/>
          <w:szCs w:val="32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101"/>
        <w:gridCol w:w="5988"/>
        <w:gridCol w:w="1276"/>
        <w:gridCol w:w="1275"/>
      </w:tblGrid>
      <w:tr w:rsidR="00FA05DA" w:rsidRPr="00FA05DA" w14:paraId="0B90623F" w14:textId="77777777" w:rsidTr="007E0D0F">
        <w:tc>
          <w:tcPr>
            <w:tcW w:w="9640" w:type="dxa"/>
            <w:gridSpan w:val="4"/>
          </w:tcPr>
          <w:p w14:paraId="0ED13950" w14:textId="35B6D3CD" w:rsidR="00716752" w:rsidRPr="00FA05DA" w:rsidRDefault="0068556F" w:rsidP="007E0D0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="00716752" w:rsidRPr="00FA05DA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="00716752" w:rsidRPr="00FA05DA">
              <w:rPr>
                <w:rFonts w:ascii="TH SarabunIT๙" w:hAnsi="TH SarabunIT๙" w:cs="TH SarabunIT๙" w:hint="cs"/>
                <w:b/>
                <w:bCs/>
                <w:cs/>
              </w:rPr>
              <w:t>การประมาณการรายจ่าย</w:t>
            </w:r>
          </w:p>
        </w:tc>
      </w:tr>
      <w:tr w:rsidR="00FA05DA" w:rsidRPr="00FA05DA" w14:paraId="38D3CDF4" w14:textId="77777777" w:rsidTr="007E0D0F">
        <w:tc>
          <w:tcPr>
            <w:tcW w:w="1101" w:type="dxa"/>
          </w:tcPr>
          <w:p w14:paraId="3D15B67F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988" w:type="dxa"/>
          </w:tcPr>
          <w:p w14:paraId="0506F50A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14:paraId="76F33E5F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ถูกต้อง</w:t>
            </w:r>
          </w:p>
        </w:tc>
        <w:tc>
          <w:tcPr>
            <w:tcW w:w="1275" w:type="dxa"/>
          </w:tcPr>
          <w:p w14:paraId="6CACB620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ไม่ถูกต้อง</w:t>
            </w:r>
          </w:p>
        </w:tc>
      </w:tr>
      <w:tr w:rsidR="00FA05DA" w:rsidRPr="00FA05DA" w14:paraId="6002998A" w14:textId="77777777" w:rsidTr="007E0D0F">
        <w:tc>
          <w:tcPr>
            <w:tcW w:w="1101" w:type="dxa"/>
          </w:tcPr>
          <w:p w14:paraId="3090EBDF" w14:textId="0316F8D2" w:rsidR="00716752" w:rsidRPr="00FA05DA" w:rsidRDefault="0068556F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5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.5</w:t>
            </w:r>
          </w:p>
        </w:tc>
        <w:tc>
          <w:tcPr>
            <w:tcW w:w="5988" w:type="dxa"/>
          </w:tcPr>
          <w:p w14:paraId="42B5A8DF" w14:textId="77777777" w:rsidR="00716752" w:rsidRPr="00FA05DA" w:rsidRDefault="00716752" w:rsidP="007E0D0F">
            <w:pPr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การตั้งงบประมาณรายจ่ายตามข้อ 5 ของระเบียบกระทรวงมหาดไทยว่าด้วยเงินอุดหนุนขององค์กรปกครองส่วนท้องถิ่น พ.ศ. 2559</w:t>
            </w:r>
            <w:r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และที่แก้ไขเพิ่มเติม </w:t>
            </w:r>
          </w:p>
          <w:p w14:paraId="4E1C4B34" w14:textId="77777777" w:rsidR="00716752" w:rsidRPr="00FA05DA" w:rsidRDefault="00716752" w:rsidP="007E0D0F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- อบจ. ไม่เกินร้อยละ 10</w:t>
            </w:r>
          </w:p>
          <w:p w14:paraId="2E7DDBB7" w14:textId="60DC2DAF" w:rsidR="00716752" w:rsidRPr="00FA05DA" w:rsidRDefault="00716752" w:rsidP="007E0D0F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ED723A" w:rsidRPr="00FA05DA">
              <w:rPr>
                <w:rFonts w:ascii="TH SarabunIT๙" w:hAnsi="TH SarabunIT๙" w:cs="TH SarabunIT๙" w:hint="cs"/>
                <w:cs/>
              </w:rPr>
              <w:t>ท</w:t>
            </w:r>
            <w:r w:rsidRPr="00FA05DA">
              <w:rPr>
                <w:rFonts w:ascii="TH SarabunIT๙" w:hAnsi="TH SarabunIT๙" w:cs="TH SarabunIT๙" w:hint="cs"/>
                <w:cs/>
              </w:rPr>
              <w:t>น</w:t>
            </w:r>
            <w:r w:rsidR="00ED723A" w:rsidRPr="00FA05DA">
              <w:rPr>
                <w:rFonts w:ascii="TH SarabunIT๙" w:hAnsi="TH SarabunIT๙" w:cs="TH SarabunIT๙" w:hint="cs"/>
                <w:cs/>
              </w:rPr>
              <w:t>.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ไม่เกินร้อยละ 2</w:t>
            </w:r>
          </w:p>
          <w:p w14:paraId="2D62BC72" w14:textId="501B1B93" w:rsidR="00716752" w:rsidRPr="00FA05DA" w:rsidRDefault="00716752" w:rsidP="007E0D0F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ED723A" w:rsidRPr="00FA05DA">
              <w:rPr>
                <w:rFonts w:ascii="TH SarabunIT๙" w:hAnsi="TH SarabunIT๙" w:cs="TH SarabunIT๙" w:hint="cs"/>
                <w:cs/>
              </w:rPr>
              <w:t>ทม.</w:t>
            </w:r>
            <w:r w:rsidR="00E73C46">
              <w:rPr>
                <w:rFonts w:ascii="TH SarabunIT๙" w:hAnsi="TH SarabunIT๙" w:cs="TH SarabunIT๙" w:hint="cs"/>
                <w:cs/>
              </w:rPr>
              <w:t xml:space="preserve"> และ ทต.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ไม่เกินร้อยละ 3</w:t>
            </w:r>
          </w:p>
          <w:p w14:paraId="3FE42766" w14:textId="77777777" w:rsidR="00716752" w:rsidRPr="00FA05DA" w:rsidRDefault="00716752" w:rsidP="007E0D0F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- อบต. ไม่เกินร้อยละ 5</w:t>
            </w:r>
          </w:p>
          <w:p w14:paraId="593F711B" w14:textId="321BD113" w:rsidR="00B4572F" w:rsidRPr="00FA05DA" w:rsidRDefault="00B4572F" w:rsidP="00B4572F">
            <w:pPr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คำนวณจากรายได้จ</w:t>
            </w:r>
            <w:r w:rsidRPr="00FA05DA">
              <w:rPr>
                <w:rFonts w:ascii="TH SarabunIT๙" w:hAnsi="TH SarabunIT๙" w:cs="TH SarabunIT๙" w:hint="cs"/>
                <w:spacing w:val="-6"/>
                <w:cs/>
              </w:rPr>
              <w:t>ริงในปีงบประมาณที่ผ่านมาไม่รวมเงินอุดหนุน</w:t>
            </w:r>
            <w:r w:rsidRPr="00FA05DA">
              <w:rPr>
                <w:rFonts w:ascii="TH SarabunIT๙" w:hAnsi="TH SarabunIT๙" w:cs="TH SarabunIT๙"/>
                <w:spacing w:val="-6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spacing w:val="-6"/>
                <w:cs/>
              </w:rPr>
              <w:t>ที่รัฐจัดสรรให้</w:t>
            </w:r>
          </w:p>
          <w:p w14:paraId="6C161195" w14:textId="433D990E" w:rsidR="00B45097" w:rsidRPr="00FA05DA" w:rsidRDefault="00B45097" w:rsidP="007E0D0F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หมายเหตุ</w:t>
            </w:r>
          </w:p>
          <w:p w14:paraId="536172E2" w14:textId="29E27592" w:rsidR="00716752" w:rsidRPr="00FA05DA" w:rsidRDefault="00716752" w:rsidP="007E0D0F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B45097" w:rsidRPr="00FA05DA">
              <w:rPr>
                <w:rFonts w:ascii="TH SarabunIT๙" w:hAnsi="TH SarabunIT๙" w:cs="TH SarabunIT๙" w:hint="cs"/>
                <w:spacing w:val="-20"/>
                <w:cs/>
              </w:rPr>
              <w:t>กรณีเกินร้อยละ ต้อง</w:t>
            </w:r>
            <w:r w:rsidRPr="00FA05DA">
              <w:rPr>
                <w:rFonts w:ascii="TH SarabunIT๙" w:hAnsi="TH SarabunIT๙" w:cs="TH SarabunIT๙" w:hint="cs"/>
                <w:spacing w:val="-20"/>
                <w:cs/>
              </w:rPr>
              <w:t>ขออนุมัติ</w:t>
            </w:r>
            <w:r w:rsidR="00B45097" w:rsidRPr="00FA05DA">
              <w:rPr>
                <w:rFonts w:ascii="TH SarabunIT๙" w:hAnsi="TH SarabunIT๙" w:cs="TH SarabunIT๙" w:hint="cs"/>
                <w:spacing w:val="-20"/>
                <w:cs/>
              </w:rPr>
              <w:t>จาก</w:t>
            </w:r>
            <w:r w:rsidRPr="00FA05DA">
              <w:rPr>
                <w:rFonts w:ascii="TH SarabunIT๙" w:hAnsi="TH SarabunIT๙" w:cs="TH SarabunIT๙" w:hint="cs"/>
                <w:spacing w:val="-20"/>
                <w:cs/>
              </w:rPr>
              <w:t>ผู้ว่าราชการจังหวัดก่อนการตั้งงบประมาณ</w:t>
            </w:r>
          </w:p>
          <w:p w14:paraId="5C812623" w14:textId="7C8D109A" w:rsidR="00716752" w:rsidRPr="00FA05DA" w:rsidRDefault="00716752" w:rsidP="00C34C07">
            <w:pPr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- เงินอุดหนุนตามข้อ 7 และข้อ 8 </w:t>
            </w:r>
            <w:r w:rsidR="00C34C07" w:rsidRPr="00FA05DA">
              <w:rPr>
                <w:rFonts w:ascii="TH SarabunIT๙" w:hAnsi="TH SarabunIT๙" w:cs="TH SarabunIT๙" w:hint="cs"/>
                <w:cs/>
              </w:rPr>
              <w:t>ของระเบียบกระทรวงมหาดไทย</w:t>
            </w:r>
            <w:r w:rsidR="00C34C07" w:rsidRPr="00FA05DA">
              <w:rPr>
                <w:rFonts w:ascii="TH SarabunIT๙" w:hAnsi="TH SarabunIT๙" w:cs="TH SarabunIT๙"/>
                <w:cs/>
              </w:rPr>
              <w:br/>
            </w:r>
            <w:r w:rsidR="00C34C07" w:rsidRPr="00FA05DA">
              <w:rPr>
                <w:rFonts w:ascii="TH SarabunIT๙" w:hAnsi="TH SarabunIT๙" w:cs="TH SarabunIT๙" w:hint="cs"/>
                <w:cs/>
              </w:rPr>
              <w:t xml:space="preserve">    ว่าด้วยเงินอุดหนุนขององค์กรปกครองส่วนท้องถิ่น พ.ศ. 2559 </w:t>
            </w:r>
            <w:r w:rsidR="00C34C07" w:rsidRPr="00FA05DA">
              <w:rPr>
                <w:rFonts w:ascii="TH SarabunIT๙" w:hAnsi="TH SarabunIT๙" w:cs="TH SarabunIT๙"/>
                <w:cs/>
              </w:rPr>
              <w:br/>
            </w:r>
            <w:r w:rsidR="00C34C07" w:rsidRPr="00FA05DA">
              <w:rPr>
                <w:rFonts w:ascii="TH SarabunIT๙" w:hAnsi="TH SarabunIT๙" w:cs="TH SarabunIT๙" w:hint="cs"/>
                <w:cs/>
              </w:rPr>
              <w:t xml:space="preserve">    และที่แก้ไขเพิ่มเติม </w:t>
            </w:r>
            <w:r w:rsidRPr="00FA05DA">
              <w:rPr>
                <w:rFonts w:ascii="TH SarabunIT๙" w:hAnsi="TH SarabunIT๙" w:cs="TH SarabunIT๙" w:hint="cs"/>
                <w:cs/>
              </w:rPr>
              <w:t>ไม่ต้องนำมานับคำนวณรวม</w:t>
            </w:r>
            <w:r w:rsidR="00BD50E8" w:rsidRPr="00FA05DA">
              <w:rPr>
                <w:rFonts w:ascii="TH SarabunIT๙" w:hAnsi="TH SarabunIT๙" w:cs="TH SarabunIT๙" w:hint="cs"/>
                <w:cs/>
              </w:rPr>
              <w:t>ร้อยละ</w:t>
            </w:r>
          </w:p>
          <w:p w14:paraId="747D49F9" w14:textId="77777777" w:rsidR="00716752" w:rsidRPr="00FA05DA" w:rsidRDefault="00716752" w:rsidP="007E0D0F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ระบุ</w:t>
            </w:r>
          </w:p>
          <w:p w14:paraId="058BB8AA" w14:textId="0D0AFB63" w:rsidR="00716752" w:rsidRPr="00FA05DA" w:rsidRDefault="00716752" w:rsidP="007E0D0F">
            <w:pPr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D17A0E" w:rsidRPr="00FA05DA"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รายได้จริงในปีงบประมาณที่ผ่านมา </w:t>
            </w:r>
            <w:r w:rsidR="000843BC" w:rsidRPr="00FA05DA">
              <w:rPr>
                <w:rFonts w:ascii="TH SarabunIT๙" w:hAnsi="TH SarabunIT๙" w:cs="TH SarabunIT๙"/>
              </w:rPr>
              <w:t>=</w:t>
            </w:r>
            <w:r w:rsidR="00E7461C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843BC" w:rsidRPr="00FA05DA">
              <w:rPr>
                <w:rFonts w:ascii="TH SarabunIT๙" w:hAnsi="TH SarabunIT๙" w:cs="TH SarabunIT๙" w:hint="cs"/>
                <w:cs/>
              </w:rPr>
              <w:t>............................... บาท</w:t>
            </w:r>
          </w:p>
          <w:p w14:paraId="5C38181D" w14:textId="4E34E2FD" w:rsidR="00716752" w:rsidRPr="00FA05DA" w:rsidRDefault="00D17A0E" w:rsidP="007E0D0F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(2) 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งบประมาณรายจ่ายงบ</w:t>
            </w:r>
            <w:r w:rsidR="008D6B8A" w:rsidRPr="00FA05DA">
              <w:rPr>
                <w:rFonts w:ascii="TH SarabunIT๙" w:hAnsi="TH SarabunIT๙" w:cs="TH SarabunIT๙" w:hint="cs"/>
                <w:cs/>
              </w:rPr>
              <w:t>เงิน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อุดหนุน</w:t>
            </w:r>
            <w:r w:rsidR="000843BC" w:rsidRPr="00FA05DA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0843BC" w:rsidRPr="00FA05DA">
              <w:rPr>
                <w:rFonts w:ascii="TH SarabunIT๙" w:hAnsi="TH SarabunIT๙" w:cs="TH SarabunIT๙"/>
              </w:rPr>
              <w:t>=</w:t>
            </w:r>
            <w:r w:rsidR="00E7461C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843BC" w:rsidRPr="00FA05DA">
              <w:rPr>
                <w:rFonts w:ascii="TH SarabunIT๙" w:hAnsi="TH SarabunIT๙" w:cs="TH SarabunIT๙" w:hint="cs"/>
                <w:cs/>
              </w:rPr>
              <w:t>............................... บาท</w:t>
            </w:r>
          </w:p>
          <w:p w14:paraId="1928DB12" w14:textId="1F077F00" w:rsidR="00716752" w:rsidRPr="00FA05DA" w:rsidRDefault="00D17A0E" w:rsidP="007E0D0F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คิดเป็นร้อยละ</w:t>
            </w:r>
            <w:r w:rsidR="006D5EEC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843BC" w:rsidRPr="00FA05DA">
              <w:rPr>
                <w:rFonts w:ascii="TH SarabunIT๙" w:hAnsi="TH SarabunIT๙" w:cs="TH SarabunIT๙" w:hint="cs"/>
                <w:cs/>
              </w:rPr>
              <w:t>......................</w:t>
            </w:r>
            <w:r w:rsidR="006D5EEC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E6ED3" w:rsidRPr="00FA05DA">
              <w:rPr>
                <w:rFonts w:ascii="TH SarabunIT๙" w:hAnsi="TH SarabunIT๙" w:cs="TH SarabunIT๙" w:hint="cs"/>
                <w:cs/>
              </w:rPr>
              <w:t>ของ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(1)</w:t>
            </w:r>
          </w:p>
          <w:p w14:paraId="77202A75" w14:textId="77777777" w:rsidR="0057549F" w:rsidRPr="00FA05DA" w:rsidRDefault="0057549F" w:rsidP="007E0D0F">
            <w:r w:rsidRPr="00FA05DA">
              <w:rPr>
                <w:rFonts w:ascii="TH SarabunIT๙" w:hAnsi="TH SarabunIT๙" w:cs="TH SarabunIT๙"/>
              </w:rPr>
              <w:t xml:space="preserve">   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(3) </w:t>
            </w:r>
            <w:r w:rsidRPr="00FA05DA">
              <w:sym w:font="Wingdings 2" w:char="F0A3"/>
            </w:r>
            <w:r w:rsidRPr="00FA05DA">
              <w:rPr>
                <w:rFonts w:hint="cs"/>
                <w:cs/>
              </w:rPr>
              <w:t xml:space="preserve"> เกินร้อยละ           </w:t>
            </w:r>
            <w:r w:rsidRPr="00FA05DA">
              <w:sym w:font="Wingdings 2" w:char="F0A3"/>
            </w:r>
            <w:r w:rsidRPr="00FA05DA">
              <w:rPr>
                <w:rFonts w:hint="cs"/>
                <w:cs/>
              </w:rPr>
              <w:t xml:space="preserve"> ไม่เกินร้อยละ</w:t>
            </w:r>
          </w:p>
          <w:p w14:paraId="6F01FFE0" w14:textId="5A7841E7" w:rsidR="00D27D3C" w:rsidRPr="00FA05DA" w:rsidRDefault="00D27D3C" w:rsidP="007E0D0F">
            <w:pPr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</w:p>
        </w:tc>
        <w:tc>
          <w:tcPr>
            <w:tcW w:w="1276" w:type="dxa"/>
          </w:tcPr>
          <w:p w14:paraId="3AC2316E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6EF28F2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05DA" w:rsidRPr="00FA05DA" w14:paraId="70148D99" w14:textId="77777777" w:rsidTr="007E0D0F">
        <w:tc>
          <w:tcPr>
            <w:tcW w:w="1101" w:type="dxa"/>
          </w:tcPr>
          <w:p w14:paraId="5EC923DD" w14:textId="6FD5C91D" w:rsidR="00716752" w:rsidRPr="00FA05DA" w:rsidRDefault="0068556F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5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.6</w:t>
            </w:r>
          </w:p>
        </w:tc>
        <w:tc>
          <w:tcPr>
            <w:tcW w:w="5988" w:type="dxa"/>
          </w:tcPr>
          <w:p w14:paraId="6571C23B" w14:textId="07C27203" w:rsidR="00716752" w:rsidRPr="00FA05DA" w:rsidRDefault="00716752" w:rsidP="00C34C07">
            <w:pPr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spacing w:val="-12"/>
                <w:cs/>
              </w:rPr>
              <w:t>การตั้งงบประมาณรายจ่าย ตามข้อ 7 ของ</w:t>
            </w:r>
            <w:r w:rsidRPr="00FA05DA">
              <w:rPr>
                <w:rFonts w:ascii="TH SarabunIT๙" w:hAnsi="TH SarabunIT๙" w:cs="TH SarabunIT๙"/>
                <w:spacing w:val="-12"/>
                <w:cs/>
              </w:rPr>
              <w:t>ระเบียบกระทรวงมหาดไทยว่าด้วย</w:t>
            </w:r>
            <w:r w:rsidR="00C34C07" w:rsidRPr="00FA05DA">
              <w:rPr>
                <w:rFonts w:ascii="TH SarabunIT๙" w:hAnsi="TH SarabunIT๙" w:cs="TH SarabunIT๙" w:hint="cs"/>
                <w:spacing w:val="-18"/>
                <w:cs/>
              </w:rPr>
              <w:br/>
            </w:r>
            <w:r w:rsidRPr="00FA05DA">
              <w:rPr>
                <w:rFonts w:ascii="TH SarabunIT๙" w:hAnsi="TH SarabunIT๙" w:cs="TH SarabunIT๙"/>
                <w:spacing w:val="-8"/>
                <w:cs/>
              </w:rPr>
              <w:t>การเบิกค่าใช้จ่ายในการจัดงาน การจัดกิจกรรมสาธารณะ</w:t>
            </w:r>
            <w:r w:rsidR="00ED723A" w:rsidRPr="00FA05DA">
              <w:rPr>
                <w:rFonts w:ascii="TH SarabunIT๙" w:hAnsi="TH SarabunIT๙" w:cs="TH SarabunIT๙" w:hint="cs"/>
                <w:spacing w:val="-8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  <w:spacing w:val="-8"/>
                <w:cs/>
              </w:rPr>
              <w:t>การส่งเสริมกีฬา</w:t>
            </w:r>
            <w:r w:rsidRPr="00FA05DA">
              <w:rPr>
                <w:rFonts w:ascii="TH SarabunIT๙" w:hAnsi="TH SarabunIT๙" w:cs="TH SarabunIT๙"/>
                <w:spacing w:val="-6"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 xml:space="preserve">และการแข่งขันกีฬาขององค์กรปกครองส่วนท้องถิ่น พ.ศ. </w:t>
            </w:r>
            <w:r w:rsidRPr="00FA05DA">
              <w:rPr>
                <w:rFonts w:ascii="TH SarabunIT๙" w:hAnsi="TH SarabunIT๙" w:cs="TH SarabunIT๙"/>
              </w:rPr>
              <w:t>2564</w:t>
            </w:r>
          </w:p>
          <w:p w14:paraId="58352F51" w14:textId="59ED053E" w:rsidR="00716752" w:rsidRPr="00FA05DA" w:rsidRDefault="00716752" w:rsidP="007E0D0F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- อบจ.</w:t>
            </w:r>
            <w:r w:rsidR="00B4572F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และ</w:t>
            </w:r>
            <w:r w:rsidR="00ED723A" w:rsidRPr="00FA05DA">
              <w:rPr>
                <w:rFonts w:ascii="TH SarabunIT๙" w:hAnsi="TH SarabunIT๙" w:cs="TH SarabunIT๙" w:hint="cs"/>
                <w:cs/>
              </w:rPr>
              <w:t xml:space="preserve"> ทน.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ไม่เกินร้อยละ 10</w:t>
            </w:r>
          </w:p>
          <w:p w14:paraId="0B65271F" w14:textId="339538AE" w:rsidR="00716752" w:rsidRPr="00FA05DA" w:rsidRDefault="00716752" w:rsidP="007E0D0F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- </w:t>
            </w:r>
            <w:r w:rsidR="00ED723A" w:rsidRPr="00FA05DA">
              <w:rPr>
                <w:rFonts w:ascii="TH SarabunIT๙" w:hAnsi="TH SarabunIT๙" w:cs="TH SarabunIT๙" w:hint="cs"/>
                <w:cs/>
              </w:rPr>
              <w:t>ทม.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และ</w:t>
            </w:r>
            <w:r w:rsidR="00ED723A" w:rsidRPr="00FA05DA">
              <w:rPr>
                <w:rFonts w:ascii="TH SarabunIT๙" w:hAnsi="TH SarabunIT๙" w:cs="TH SarabunIT๙" w:hint="cs"/>
                <w:cs/>
              </w:rPr>
              <w:t xml:space="preserve"> ทต.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ไม่เกินร้อยละ 5</w:t>
            </w:r>
          </w:p>
          <w:p w14:paraId="429A8AEE" w14:textId="77777777" w:rsidR="00716752" w:rsidRPr="00FA05DA" w:rsidRDefault="00716752" w:rsidP="007E0D0F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- อบต. ไม่เกินร้อยละ 5</w:t>
            </w:r>
          </w:p>
          <w:p w14:paraId="0CDB4B19" w14:textId="0F3F2EC8" w:rsidR="008C0F6D" w:rsidRPr="00FA05DA" w:rsidRDefault="008C0F6D" w:rsidP="008C0F6D">
            <w:pPr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คำนวณจากรายได้จริงในปีงบประมาณที่ผ่านมาไม่รวมเงินอุดหนุน</w:t>
            </w:r>
            <w:r w:rsidR="00D27D3C"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>ที่รัฐจัดสรรให้</w:t>
            </w:r>
          </w:p>
          <w:p w14:paraId="4CA2FF00" w14:textId="77777777" w:rsidR="00BD50E8" w:rsidRPr="00FA05DA" w:rsidRDefault="00BD50E8" w:rsidP="00BD50E8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หมายเหตุ</w:t>
            </w:r>
          </w:p>
          <w:p w14:paraId="3DD0AEEB" w14:textId="07EDAE37" w:rsidR="00716752" w:rsidRPr="00FA05DA" w:rsidRDefault="00B4572F" w:rsidP="0057549F">
            <w:pPr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FA05DA">
              <w:rPr>
                <w:rFonts w:ascii="TH SarabunIT๙" w:hAnsi="TH SarabunIT๙" w:cs="TH SarabunIT๙" w:hint="cs"/>
                <w:spacing w:val="-4"/>
                <w:cs/>
              </w:rPr>
              <w:t xml:space="preserve"> </w:t>
            </w:r>
            <w:r w:rsidR="00BD50E8" w:rsidRPr="00FA05DA">
              <w:rPr>
                <w:rFonts w:ascii="TH SarabunIT๙" w:hAnsi="TH SarabunIT๙" w:cs="TH SarabunIT๙" w:hint="cs"/>
                <w:spacing w:val="-4"/>
                <w:cs/>
              </w:rPr>
              <w:t>- กรณีเกินร้อยละ ต้อง</w:t>
            </w:r>
            <w:r w:rsidR="00716752" w:rsidRPr="00FA05DA">
              <w:rPr>
                <w:rFonts w:ascii="TH SarabunIT๙" w:hAnsi="TH SarabunIT๙" w:cs="TH SarabunIT๙" w:hint="cs"/>
                <w:spacing w:val="-4"/>
                <w:cs/>
              </w:rPr>
              <w:t>ขออนุมัติผู้ว่าราชการจังหวัดก่อนการดำเนินการ</w:t>
            </w:r>
          </w:p>
          <w:p w14:paraId="078289C3" w14:textId="77777777" w:rsidR="00716752" w:rsidRPr="00FA05DA" w:rsidRDefault="00716752" w:rsidP="007E0D0F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ระบุ</w:t>
            </w:r>
          </w:p>
          <w:p w14:paraId="2CF5CDFF" w14:textId="134461B4" w:rsidR="00716752" w:rsidRPr="00FA05DA" w:rsidRDefault="00D17A0E" w:rsidP="007E0D0F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(1) 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รายได้จริงในปีงบประมาณที่ผ่านมา</w:t>
            </w:r>
            <w:r w:rsidR="00E7461C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843BC" w:rsidRPr="00FA05DA">
              <w:rPr>
                <w:rFonts w:ascii="TH SarabunIT๙" w:hAnsi="TH SarabunIT๙" w:cs="TH SarabunIT๙"/>
              </w:rPr>
              <w:t>=</w:t>
            </w:r>
            <w:r w:rsidR="00E7461C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843BC" w:rsidRPr="00FA05DA">
              <w:rPr>
                <w:rFonts w:ascii="TH SarabunIT๙" w:hAnsi="TH SarabunIT๙" w:cs="TH SarabunIT๙" w:hint="cs"/>
                <w:cs/>
              </w:rPr>
              <w:t>............................. บาท</w:t>
            </w:r>
            <w:r w:rsidR="000843BC" w:rsidRPr="00FA05DA">
              <w:rPr>
                <w:rFonts w:ascii="TH SarabunIT๙" w:hAnsi="TH SarabunIT๙" w:cs="TH SarabunIT๙"/>
                <w:cs/>
              </w:rPr>
              <w:br/>
            </w:r>
            <w:r w:rsidR="000843BC" w:rsidRPr="00FA05DA">
              <w:rPr>
                <w:rFonts w:ascii="TH SarabunIT๙" w:hAnsi="TH SarabunIT๙" w:cs="TH SarabunIT๙" w:hint="cs"/>
                <w:cs/>
              </w:rPr>
              <w:t xml:space="preserve">   (2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) 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งบประมาณรายจ่าย</w:t>
            </w:r>
            <w:r w:rsidR="0057549F" w:rsidRPr="00FA05DA">
              <w:rPr>
                <w:rFonts w:ascii="TH SarabunIT๙" w:hAnsi="TH SarabunIT๙" w:cs="TH SarabunIT๙" w:hint="cs"/>
                <w:cs/>
              </w:rPr>
              <w:t>ในการจัดงาน</w:t>
            </w:r>
            <w:r w:rsidRPr="00FA05DA">
              <w:rPr>
                <w:rFonts w:ascii="TH SarabunIT๙" w:hAnsi="TH SarabunIT๙" w:cs="TH SarabunIT๙" w:hint="cs"/>
                <w:cs/>
              </w:rPr>
              <w:t>ฯ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7549F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16752" w:rsidRPr="00FA05DA">
              <w:rPr>
                <w:rFonts w:ascii="TH SarabunIT๙" w:hAnsi="TH SarabunIT๙" w:cs="TH SarabunIT๙"/>
              </w:rPr>
              <w:t>=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7549F" w:rsidRPr="00FA05DA">
              <w:rPr>
                <w:rFonts w:ascii="TH SarabunIT๙" w:hAnsi="TH SarabunIT๙" w:cs="TH SarabunIT๙" w:hint="cs"/>
                <w:cs/>
              </w:rPr>
              <w:t>.............................</w:t>
            </w:r>
            <w:r w:rsidR="00E7461C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4164EF09" w14:textId="2EE36DDF" w:rsidR="00716752" w:rsidRPr="00FA05DA" w:rsidRDefault="00D17A0E" w:rsidP="007E0D0F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 xml:space="preserve"> คิดเป็นร้อยละ </w:t>
            </w:r>
            <w:r w:rsidR="00E7461C" w:rsidRPr="00FA05DA">
              <w:rPr>
                <w:rFonts w:ascii="TH SarabunIT๙" w:hAnsi="TH SarabunIT๙" w:cs="TH SarabunIT๙" w:hint="cs"/>
                <w:cs/>
              </w:rPr>
              <w:t>............................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E6ED3" w:rsidRPr="00FA05DA">
              <w:rPr>
                <w:rFonts w:ascii="TH SarabunIT๙" w:hAnsi="TH SarabunIT๙" w:cs="TH SarabunIT๙" w:hint="cs"/>
                <w:cs/>
              </w:rPr>
              <w:t>ของ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(1)</w:t>
            </w:r>
          </w:p>
          <w:p w14:paraId="19D7DD55" w14:textId="77777777" w:rsidR="0057549F" w:rsidRPr="00FA05DA" w:rsidRDefault="0057549F" w:rsidP="007E0D0F">
            <w:r w:rsidRPr="00FA05DA">
              <w:rPr>
                <w:rFonts w:ascii="TH SarabunIT๙" w:hAnsi="TH SarabunIT๙" w:cs="TH SarabunIT๙"/>
              </w:rPr>
              <w:t xml:space="preserve">   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(3) </w:t>
            </w:r>
            <w:r w:rsidRPr="00FA05DA">
              <w:sym w:font="Wingdings 2" w:char="F0A3"/>
            </w:r>
            <w:r w:rsidRPr="00FA05DA">
              <w:rPr>
                <w:rFonts w:hint="cs"/>
                <w:cs/>
              </w:rPr>
              <w:t xml:space="preserve"> เกินร้อยละ           </w:t>
            </w:r>
            <w:r w:rsidRPr="00FA05DA">
              <w:sym w:font="Wingdings 2" w:char="F0A3"/>
            </w:r>
            <w:r w:rsidRPr="00FA05DA">
              <w:rPr>
                <w:rFonts w:hint="cs"/>
                <w:cs/>
              </w:rPr>
              <w:t xml:space="preserve"> ไม่เกินร้อยละ</w:t>
            </w:r>
          </w:p>
          <w:p w14:paraId="6CEC8487" w14:textId="61E99B66" w:rsidR="00D27D3C" w:rsidRPr="00FA05DA" w:rsidRDefault="00D27D3C" w:rsidP="007E0D0F">
            <w:pPr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</w:p>
        </w:tc>
        <w:tc>
          <w:tcPr>
            <w:tcW w:w="1276" w:type="dxa"/>
          </w:tcPr>
          <w:p w14:paraId="48A52787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02EA42E2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4061ECB3" w14:textId="77777777" w:rsidR="00ED723A" w:rsidRPr="00FA05DA" w:rsidRDefault="00ED723A" w:rsidP="00B4572F">
      <w:pPr>
        <w:spacing w:before="480"/>
        <w:jc w:val="center"/>
        <w:rPr>
          <w:rFonts w:ascii="TH SarabunIT๙" w:hAnsi="TH SarabunIT๙" w:cs="TH SarabunIT๙"/>
        </w:rPr>
      </w:pPr>
    </w:p>
    <w:p w14:paraId="2A4717EA" w14:textId="4DE76030" w:rsidR="00716752" w:rsidRPr="00FA05DA" w:rsidRDefault="00716752" w:rsidP="00B4572F">
      <w:pPr>
        <w:spacing w:before="480"/>
        <w:jc w:val="center"/>
        <w:rPr>
          <w:rFonts w:ascii="TH SarabunIT๙" w:hAnsi="TH SarabunIT๙" w:cs="TH SarabunIT๙"/>
        </w:rPr>
      </w:pPr>
      <w:r w:rsidRPr="00FA05DA">
        <w:rPr>
          <w:rFonts w:ascii="TH SarabunIT๙" w:hAnsi="TH SarabunIT๙" w:cs="TH SarabunIT๙" w:hint="cs"/>
          <w:cs/>
        </w:rPr>
        <w:lastRenderedPageBreak/>
        <w:t xml:space="preserve">- 6 </w:t>
      </w:r>
      <w:r w:rsidRPr="00FA05DA">
        <w:rPr>
          <w:rFonts w:ascii="TH SarabunIT๙" w:hAnsi="TH SarabunIT๙" w:cs="TH SarabunIT๙"/>
          <w:cs/>
        </w:rPr>
        <w:t>–</w:t>
      </w:r>
    </w:p>
    <w:p w14:paraId="13CFC086" w14:textId="77777777" w:rsidR="00424C3A" w:rsidRPr="00FA05DA" w:rsidRDefault="00424C3A" w:rsidP="00716752">
      <w:pPr>
        <w:pStyle w:val="a4"/>
        <w:ind w:left="-66"/>
        <w:jc w:val="center"/>
        <w:rPr>
          <w:rFonts w:ascii="TH SarabunIT๙" w:hAnsi="TH SarabunIT๙" w:cs="TH SarabunIT๙"/>
          <w:szCs w:val="32"/>
        </w:rPr>
      </w:pPr>
    </w:p>
    <w:tbl>
      <w:tblPr>
        <w:tblStyle w:val="a3"/>
        <w:tblW w:w="9557" w:type="dxa"/>
        <w:tblInd w:w="-318" w:type="dxa"/>
        <w:tblLook w:val="04A0" w:firstRow="1" w:lastRow="0" w:firstColumn="1" w:lastColumn="0" w:noHBand="0" w:noVBand="1"/>
      </w:tblPr>
      <w:tblGrid>
        <w:gridCol w:w="1101"/>
        <w:gridCol w:w="5988"/>
        <w:gridCol w:w="1276"/>
        <w:gridCol w:w="1192"/>
      </w:tblGrid>
      <w:tr w:rsidR="00FA05DA" w:rsidRPr="00FA05DA" w14:paraId="0D2C3FA6" w14:textId="77777777" w:rsidTr="009427A4">
        <w:tc>
          <w:tcPr>
            <w:tcW w:w="9557" w:type="dxa"/>
            <w:gridSpan w:val="4"/>
          </w:tcPr>
          <w:p w14:paraId="6F7C433C" w14:textId="7B7EEE83" w:rsidR="00716752" w:rsidRPr="00FA05DA" w:rsidRDefault="0068556F" w:rsidP="007E0D0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="00716752" w:rsidRPr="00FA05DA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="00716752" w:rsidRPr="00FA05DA">
              <w:rPr>
                <w:rFonts w:ascii="TH SarabunIT๙" w:hAnsi="TH SarabunIT๙" w:cs="TH SarabunIT๙" w:hint="cs"/>
                <w:b/>
                <w:bCs/>
                <w:cs/>
              </w:rPr>
              <w:t>การประมาณการรายจ่าย</w:t>
            </w:r>
          </w:p>
        </w:tc>
      </w:tr>
      <w:tr w:rsidR="00FA05DA" w:rsidRPr="00FA05DA" w14:paraId="33C8AC57" w14:textId="77777777" w:rsidTr="009427A4">
        <w:tc>
          <w:tcPr>
            <w:tcW w:w="1101" w:type="dxa"/>
          </w:tcPr>
          <w:p w14:paraId="759277AD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988" w:type="dxa"/>
          </w:tcPr>
          <w:p w14:paraId="0F0626C8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14:paraId="7A0A6EBD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ถูกต้อง</w:t>
            </w:r>
          </w:p>
        </w:tc>
        <w:tc>
          <w:tcPr>
            <w:tcW w:w="1192" w:type="dxa"/>
          </w:tcPr>
          <w:p w14:paraId="7D474FAD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ไม่ถูกต้อง</w:t>
            </w:r>
          </w:p>
        </w:tc>
      </w:tr>
      <w:tr w:rsidR="00FA05DA" w:rsidRPr="00FA05DA" w14:paraId="120305DA" w14:textId="77777777" w:rsidTr="009427A4">
        <w:tc>
          <w:tcPr>
            <w:tcW w:w="1101" w:type="dxa"/>
          </w:tcPr>
          <w:p w14:paraId="6968F928" w14:textId="77777777" w:rsidR="009427A4" w:rsidRPr="00FA05DA" w:rsidRDefault="009427A4" w:rsidP="00C31E6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5.7</w:t>
            </w:r>
          </w:p>
        </w:tc>
        <w:tc>
          <w:tcPr>
            <w:tcW w:w="5988" w:type="dxa"/>
          </w:tcPr>
          <w:p w14:paraId="7B2B5A2E" w14:textId="5B948F6C" w:rsidR="009427A4" w:rsidRPr="00FA05DA" w:rsidRDefault="009427A4" w:rsidP="00C31E6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การตั้งงบประมาณรายจ่าย ตามพระราชบัญญัติบำเหน็จบำนาญข้าราชการ</w:t>
            </w:r>
            <w:r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>ส่วนท้องถิ่น พ.ศ. 2500 และที่แก้ไขเพิ่มเติม ประกอบกฎกระทรวง</w:t>
            </w:r>
            <w:r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>การหักเงินจากประมาณการรายรับในงบประมาณรายจ่ายประจำปี สมทบเข้ากองทุนบำเหน็จบำนาญข้าราชการ</w:t>
            </w:r>
            <w:r w:rsidR="00D7343C" w:rsidRPr="00FA05DA">
              <w:rPr>
                <w:rFonts w:ascii="TH SarabunIT๙" w:hAnsi="TH SarabunIT๙" w:cs="TH SarabunIT๙" w:hint="cs"/>
                <w:cs/>
              </w:rPr>
              <w:t>ส่วน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ท้องถิ่น พ.ศ. 2563 </w:t>
            </w:r>
          </w:p>
          <w:p w14:paraId="492F9112" w14:textId="77777777" w:rsidR="009427A4" w:rsidRPr="00FA05DA" w:rsidRDefault="009427A4" w:rsidP="00C31E6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(1) อบจ. และเทศบาล เงินสมทบในอัตราร้อยละ 3</w:t>
            </w:r>
          </w:p>
          <w:p w14:paraId="40DD2AD8" w14:textId="77777777" w:rsidR="009427A4" w:rsidRPr="00FA05DA" w:rsidRDefault="009427A4" w:rsidP="00C31E6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(2) อบต. เงินสมทบในอัตราร้อยละ 2</w:t>
            </w: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  <w:p w14:paraId="7FC168FF" w14:textId="16153FD8" w:rsidR="009427A4" w:rsidRPr="00FA05DA" w:rsidRDefault="009427A4" w:rsidP="00B4572F">
            <w:pPr>
              <w:jc w:val="thaiDistribute"/>
              <w:rPr>
                <w:rFonts w:ascii="TH SarabunIT๙" w:hAnsi="TH SarabunIT๙" w:cs="TH SarabunIT๙"/>
                <w:spacing w:val="-22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คำนวณจากประมาณการรายรับในงบประมาณรายจ่ายประจำปี</w:t>
            </w:r>
            <w:r w:rsidRPr="00FA05DA">
              <w:rPr>
                <w:rFonts w:ascii="TH SarabunIT๙" w:hAnsi="TH SarabunIT๙" w:cs="TH SarabunIT๙"/>
                <w:cs/>
              </w:rPr>
              <w:br/>
              <w:t>ทุกหมวด ทุกประเภท โดยไม่ต้องนำรายรับประเภทพันธบัตร เงินกู้ เงินที่มีผู้อุทิศให้</w:t>
            </w:r>
            <w:r w:rsidRPr="00FA05DA">
              <w:rPr>
                <w:rFonts w:ascii="TH SarabunIT๙" w:hAnsi="TH SarabunIT๙" w:cs="TH SarabunIT๙"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หรือเงินอุดหนุน มารวมคำนวณ</w:t>
            </w:r>
          </w:p>
          <w:p w14:paraId="54708ACF" w14:textId="77777777" w:rsidR="009427A4" w:rsidRPr="00FA05DA" w:rsidRDefault="009427A4" w:rsidP="00C31E6A">
            <w:pPr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spacing w:val="-8"/>
                <w:u w:val="single"/>
                <w:cs/>
              </w:rPr>
              <w:t>หมายเหตุ</w:t>
            </w:r>
            <w:r w:rsidRPr="00FA05DA">
              <w:rPr>
                <w:rFonts w:ascii="TH SarabunIT๙" w:hAnsi="TH SarabunIT๙" w:cs="TH SarabunIT๙" w:hint="cs"/>
                <w:spacing w:val="-8"/>
                <w:cs/>
              </w:rPr>
              <w:t xml:space="preserve"> เมื่อกรอกจำนวนตัวเลขประมาณการรายรับ - รายจ่ายครบถ้วน 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ในระบบ </w:t>
            </w:r>
            <w:r w:rsidRPr="00FA05DA">
              <w:rPr>
                <w:rFonts w:ascii="TH SarabunIT๙" w:hAnsi="TH SarabunIT๙" w:cs="TH SarabunIT๙"/>
              </w:rPr>
              <w:t>e-LAAS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แล้ว ระบบจะคำนวณเงินสมทบโดยอัตโนมัติ</w:t>
            </w:r>
          </w:p>
          <w:p w14:paraId="39E5F83F" w14:textId="77777777" w:rsidR="009427A4" w:rsidRPr="00FA05DA" w:rsidRDefault="009427A4" w:rsidP="00C31E6A">
            <w:pPr>
              <w:jc w:val="thaiDistribute"/>
              <w:rPr>
                <w:rFonts w:ascii="TH SarabunIT๙" w:hAnsi="TH SarabunIT๙" w:cs="TH SarabunIT๙"/>
                <w:spacing w:val="-8"/>
                <w:cs/>
              </w:rPr>
            </w:pPr>
          </w:p>
        </w:tc>
        <w:tc>
          <w:tcPr>
            <w:tcW w:w="1276" w:type="dxa"/>
          </w:tcPr>
          <w:p w14:paraId="46715B3C" w14:textId="77777777" w:rsidR="009427A4" w:rsidRPr="00FA05DA" w:rsidRDefault="009427A4" w:rsidP="00C31E6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2" w:type="dxa"/>
          </w:tcPr>
          <w:p w14:paraId="05C5D82E" w14:textId="77777777" w:rsidR="009427A4" w:rsidRPr="00FA05DA" w:rsidRDefault="009427A4" w:rsidP="00C31E6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05DA" w:rsidRPr="00FA05DA" w14:paraId="36FD3E19" w14:textId="77777777" w:rsidTr="009427A4">
        <w:tc>
          <w:tcPr>
            <w:tcW w:w="1101" w:type="dxa"/>
          </w:tcPr>
          <w:p w14:paraId="34884F43" w14:textId="0CD1518C" w:rsidR="00716752" w:rsidRPr="00FA05DA" w:rsidRDefault="0068556F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5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.</w:t>
            </w:r>
            <w:r w:rsidRPr="00FA05DA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5988" w:type="dxa"/>
          </w:tcPr>
          <w:p w14:paraId="6C558605" w14:textId="3CC88D27" w:rsidR="00716752" w:rsidRPr="00FA05DA" w:rsidRDefault="0057549F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การตั้งงบประมาณรายจ่าย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ตามข้อ 8 ของประกาศคณะกรรมการหลักประกันสุขภาพแห่งชาติ เรื่อง 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</w:t>
            </w:r>
            <w:r w:rsidRPr="00FA05DA">
              <w:rPr>
                <w:rFonts w:ascii="TH SarabunIT๙" w:hAnsi="TH SarabunIT๙" w:cs="TH SarabunIT๙" w:hint="cs"/>
                <w:cs/>
              </w:rPr>
              <w:t>ับท้องถิ่นหรือพื้นที่ พ.ศ. 2561</w:t>
            </w:r>
          </w:p>
          <w:p w14:paraId="28034F00" w14:textId="77777777" w:rsidR="00716752" w:rsidRPr="00FA05DA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/>
                <w:cs/>
              </w:rPr>
              <w:t xml:space="preserve">- </w:t>
            </w:r>
            <w:r w:rsidRPr="00FA05DA">
              <w:rPr>
                <w:rFonts w:ascii="TH SarabunIT๙" w:hAnsi="TH SarabunIT๙" w:cs="TH SarabunIT๙" w:hint="cs"/>
                <w:cs/>
              </w:rPr>
              <w:t>องค์กรปกครองส่วนท้องถิ่นสมทบเข้ากองทุนหลักประกันสุขภาพ</w:t>
            </w:r>
            <w:r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spacing w:val="-6"/>
                <w:cs/>
              </w:rPr>
              <w:t>ในอัตราร้อยละของเงินที่ได้รับจัดสรรจากกองทุนหลักประกันสุขภาพ ดังนี้</w:t>
            </w:r>
          </w:p>
          <w:p w14:paraId="21FA7D1B" w14:textId="55EC6820" w:rsidR="00716752" w:rsidRPr="00FA05DA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1</w:t>
            </w:r>
            <w:r w:rsidR="00042A2F" w:rsidRPr="00FA05DA">
              <w:rPr>
                <w:rFonts w:ascii="TH SarabunIT๙" w:hAnsi="TH SarabunIT๙" w:cs="TH SarabunIT๙" w:hint="cs"/>
                <w:cs/>
              </w:rPr>
              <w:t>.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สมทบเงินไม่น้อยกว่าร้อยละ 30 กรณีรายได้ขององค์กรปกครอง</w:t>
            </w:r>
            <w:r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   ส่วนท้องถิ่น ไม่รวมเงินอุดหนุน ต่ำกว่า 6 ล้านบาท</w:t>
            </w:r>
          </w:p>
          <w:p w14:paraId="219E40F0" w14:textId="21DF1CB3" w:rsidR="00716752" w:rsidRPr="00FA05DA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FA05DA">
              <w:rPr>
                <w:rFonts w:ascii="TH SarabunIT๙" w:hAnsi="TH SarabunIT๙" w:cs="TH SarabunIT๙" w:hint="cs"/>
                <w:spacing w:val="-6"/>
                <w:cs/>
              </w:rPr>
              <w:t>2</w:t>
            </w:r>
            <w:r w:rsidR="00042A2F" w:rsidRPr="00FA05DA">
              <w:rPr>
                <w:rFonts w:ascii="TH SarabunIT๙" w:hAnsi="TH SarabunIT๙" w:cs="TH SarabunIT๙" w:hint="cs"/>
                <w:spacing w:val="-6"/>
                <w:cs/>
              </w:rPr>
              <w:t>.</w:t>
            </w:r>
            <w:r w:rsidRPr="00FA05DA">
              <w:rPr>
                <w:rFonts w:ascii="TH SarabunIT๙" w:hAnsi="TH SarabunIT๙" w:cs="TH SarabunIT๙" w:hint="cs"/>
                <w:spacing w:val="-6"/>
                <w:cs/>
              </w:rPr>
              <w:t xml:space="preserve"> สมทบเงินไม่น้อยกว่าร้อยละ 40 กรณีรายได้ขององค์กร</w:t>
            </w:r>
            <w:r w:rsidRPr="00FA05DA">
              <w:rPr>
                <w:rFonts w:ascii="TH SarabunIT๙" w:hAnsi="TH SarabunIT๙" w:cs="TH SarabunIT๙" w:hint="cs"/>
                <w:cs/>
              </w:rPr>
              <w:t>ปกครอง</w:t>
            </w:r>
            <w:r w:rsidR="00ED723A" w:rsidRPr="00FA05DA">
              <w:rPr>
                <w:rFonts w:ascii="TH SarabunIT๙" w:hAnsi="TH SarabunIT๙" w:cs="TH SarabunIT๙"/>
                <w:cs/>
              </w:rPr>
              <w:br/>
            </w:r>
            <w:r w:rsidR="00ED723A" w:rsidRPr="00FA05DA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A05DA">
              <w:rPr>
                <w:rFonts w:ascii="TH SarabunIT๙" w:hAnsi="TH SarabunIT๙" w:cs="TH SarabunIT๙" w:hint="cs"/>
                <w:cs/>
              </w:rPr>
              <w:t>ส่วนท้องถิ่น</w:t>
            </w:r>
            <w:r w:rsidRPr="00FA05DA">
              <w:rPr>
                <w:rFonts w:ascii="TH SarabunIT๙" w:hAnsi="TH SarabunIT๙" w:cs="TH SarabunIT๙" w:hint="cs"/>
                <w:spacing w:val="-6"/>
                <w:cs/>
              </w:rPr>
              <w:t xml:space="preserve"> ไม่รวมเงินอุดหนุน ตั้งแต่ 6 ถึง 20 ล้านบาท</w:t>
            </w:r>
          </w:p>
          <w:p w14:paraId="4F2DFFA4" w14:textId="0587198F" w:rsidR="00716752" w:rsidRPr="00FA05DA" w:rsidRDefault="00042A2F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3.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 xml:space="preserve"> สมทบเงินไม่น้อยกว่าร้อยละ 50 </w:t>
            </w:r>
            <w:r w:rsidR="00716752" w:rsidRPr="00FA05DA">
              <w:rPr>
                <w:rFonts w:ascii="TH SarabunIT๙" w:hAnsi="TH SarabunIT๙" w:cs="TH SarabunIT๙" w:hint="cs"/>
                <w:spacing w:val="-6"/>
                <w:cs/>
              </w:rPr>
              <w:t>กรณีรายได้ขององค์กร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ปกครอง</w:t>
            </w:r>
            <w:r w:rsidR="00ED723A" w:rsidRPr="00FA05DA">
              <w:rPr>
                <w:rFonts w:ascii="TH SarabunIT๙" w:hAnsi="TH SarabunIT๙" w:cs="TH SarabunIT๙"/>
                <w:cs/>
              </w:rPr>
              <w:br/>
            </w:r>
            <w:r w:rsidR="00ED723A" w:rsidRPr="00FA05DA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ส่วนท้องถิ่น ไม่รวมเงินอุดหนุน สูงกว่า 20 ล้านบาท</w:t>
            </w:r>
          </w:p>
          <w:p w14:paraId="32B52938" w14:textId="77777777" w:rsidR="00716752" w:rsidRPr="00FA05DA" w:rsidRDefault="00716752" w:rsidP="007E0D0F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ระบุ</w:t>
            </w:r>
          </w:p>
          <w:p w14:paraId="6AFB1FBC" w14:textId="0E3A88D8" w:rsidR="00716752" w:rsidRPr="00FA05DA" w:rsidRDefault="00716752" w:rsidP="00E15157">
            <w:pPr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042A2F" w:rsidRPr="00FA05DA"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FA05DA">
              <w:rPr>
                <w:rFonts w:ascii="TH SarabunIT๙" w:hAnsi="TH SarabunIT๙" w:cs="TH SarabunIT๙" w:hint="cs"/>
                <w:cs/>
              </w:rPr>
              <w:t>เงินสมทบที่ได้รับจัดสรรจากกองทุน สปสช.</w:t>
            </w:r>
            <w:r w:rsidR="00E15157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</w:rPr>
              <w:t>=</w:t>
            </w:r>
            <w:r w:rsidR="00E15157" w:rsidRPr="00FA05DA">
              <w:rPr>
                <w:rFonts w:ascii="TH SarabunIT๙" w:hAnsi="TH SarabunIT๙" w:cs="TH SarabunIT๙" w:hint="cs"/>
                <w:cs/>
              </w:rPr>
              <w:t xml:space="preserve"> ..............</w:t>
            </w:r>
            <w:r w:rsidR="00B47E25" w:rsidRPr="00FA05DA">
              <w:rPr>
                <w:rFonts w:ascii="TH SarabunIT๙" w:hAnsi="TH SarabunIT๙" w:cs="TH SarabunIT๙" w:hint="cs"/>
                <w:cs/>
              </w:rPr>
              <w:t xml:space="preserve">.... </w:t>
            </w:r>
            <w:r w:rsidRPr="00FA05DA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683716E8" w14:textId="4CDD221A" w:rsidR="00716752" w:rsidRPr="00FA05DA" w:rsidRDefault="00716752" w:rsidP="006F7F80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E15157" w:rsidRPr="00FA05DA">
              <w:rPr>
                <w:rFonts w:ascii="TH SarabunIT๙" w:hAnsi="TH SarabunIT๙" w:cs="TH SarabunIT๙" w:hint="cs"/>
                <w:cs/>
              </w:rPr>
              <w:t xml:space="preserve">(2) </w:t>
            </w:r>
            <w:r w:rsidRPr="00FA05DA">
              <w:rPr>
                <w:rFonts w:ascii="TH SarabunIT๙" w:hAnsi="TH SarabunIT๙" w:cs="TH SarabunIT๙" w:hint="cs"/>
                <w:cs/>
              </w:rPr>
              <w:t>งบ</w:t>
            </w:r>
            <w:r w:rsidR="006F7F80" w:rsidRPr="00FA05DA">
              <w:rPr>
                <w:rFonts w:ascii="TH SarabunIT๙" w:hAnsi="TH SarabunIT๙" w:cs="TH SarabunIT๙" w:hint="cs"/>
                <w:cs/>
              </w:rPr>
              <w:t>ประมาณ</w:t>
            </w:r>
            <w:r w:rsidRPr="00FA05DA">
              <w:rPr>
                <w:rFonts w:ascii="TH SarabunIT๙" w:hAnsi="TH SarabunIT๙" w:cs="TH SarabunIT๙" w:hint="cs"/>
                <w:cs/>
              </w:rPr>
              <w:t>รายจ่ายเพื่อสมทบ</w:t>
            </w:r>
            <w:r w:rsidR="006F7F80" w:rsidRPr="00FA05DA">
              <w:rPr>
                <w:rFonts w:ascii="TH SarabunIT๙" w:hAnsi="TH SarabunIT๙" w:cs="TH SarabunIT๙" w:hint="cs"/>
                <w:cs/>
              </w:rPr>
              <w:t>กองทุน สปสช.</w:t>
            </w:r>
            <w:r w:rsidR="002458D7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F7F80" w:rsidRPr="00FA05DA">
              <w:rPr>
                <w:rFonts w:ascii="TH SarabunIT๙" w:hAnsi="TH SarabunIT๙" w:cs="TH SarabunIT๙" w:hint="cs"/>
                <w:cs/>
              </w:rPr>
              <w:t>ระดับพื้นที่</w:t>
            </w:r>
            <w:r w:rsidR="006F7F80" w:rsidRPr="00FA05DA">
              <w:rPr>
                <w:rFonts w:ascii="TH SarabunIT๙" w:hAnsi="TH SarabunIT๙" w:cs="TH SarabunIT๙"/>
                <w:cs/>
              </w:rPr>
              <w:br/>
            </w:r>
            <w:r w:rsidR="006F7F80" w:rsidRPr="00FA05DA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042A2F" w:rsidRPr="00FA05DA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A05DA">
              <w:rPr>
                <w:rFonts w:ascii="TH SarabunIT๙" w:hAnsi="TH SarabunIT๙" w:cs="TH SarabunIT๙" w:hint="cs"/>
                <w:cs/>
              </w:rPr>
              <w:t>ตาม 1</w:t>
            </w:r>
            <w:r w:rsidR="00042A2F" w:rsidRPr="00FA05DA">
              <w:rPr>
                <w:rFonts w:ascii="TH SarabunIT๙" w:hAnsi="TH SarabunIT๙" w:cs="TH SarabunIT๙" w:hint="cs"/>
                <w:cs/>
              </w:rPr>
              <w:t>.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หรือ 2</w:t>
            </w:r>
            <w:r w:rsidR="00042A2F" w:rsidRPr="00FA05DA">
              <w:rPr>
                <w:rFonts w:ascii="TH SarabunIT๙" w:hAnsi="TH SarabunIT๙" w:cs="TH SarabunIT๙" w:hint="cs"/>
                <w:cs/>
              </w:rPr>
              <w:t>.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หรือ 3</w:t>
            </w:r>
            <w:r w:rsidR="00042A2F" w:rsidRPr="00FA05DA">
              <w:rPr>
                <w:rFonts w:ascii="TH SarabunIT๙" w:hAnsi="TH SarabunIT๙" w:cs="TH SarabunIT๙" w:hint="cs"/>
                <w:cs/>
              </w:rPr>
              <w:t>.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</w:rPr>
              <w:t xml:space="preserve">= </w:t>
            </w:r>
            <w:r w:rsidR="00B47E25" w:rsidRPr="00FA05DA">
              <w:rPr>
                <w:rFonts w:ascii="TH SarabunIT๙" w:hAnsi="TH SarabunIT๙" w:cs="TH SarabunIT๙" w:hint="cs"/>
                <w:cs/>
              </w:rPr>
              <w:t>...............................................</w:t>
            </w:r>
            <w:r w:rsidRPr="00FA05DA">
              <w:rPr>
                <w:rFonts w:ascii="TH SarabunIT๙" w:hAnsi="TH SarabunIT๙" w:cs="TH SarabunIT๙"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0B7712BC" w14:textId="77777777" w:rsidR="007015A6" w:rsidRPr="00FA05DA" w:rsidRDefault="007015A6" w:rsidP="007015A6">
            <w:pPr>
              <w:rPr>
                <w:rFonts w:ascii="TH SarabunIT๙" w:hAnsi="TH SarabunIT๙" w:cs="TH SarabunIT๙"/>
                <w:spacing w:val="-6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(3) </w:t>
            </w:r>
            <w:r w:rsidRPr="00FA05DA">
              <w:rPr>
                <w:spacing w:val="-6"/>
              </w:rPr>
              <w:sym w:font="Wingdings 2" w:char="F0A3"/>
            </w:r>
            <w:r w:rsidRPr="00FA05DA">
              <w:rPr>
                <w:rFonts w:ascii="TH SarabunIT๙" w:hAnsi="TH SarabunIT๙" w:cs="TH SarabunIT๙" w:hint="cs"/>
                <w:spacing w:val="-6"/>
                <w:cs/>
              </w:rPr>
              <w:t xml:space="preserve"> เท่ากับหรือไม่น้อยกว่าอัตราร้อยละ </w:t>
            </w:r>
            <w:r w:rsidRPr="00FA05DA">
              <w:rPr>
                <w:spacing w:val="-6"/>
              </w:rPr>
              <w:sym w:font="Wingdings 2" w:char="F0A3"/>
            </w:r>
            <w:r w:rsidRPr="00FA05DA">
              <w:rPr>
                <w:rFonts w:ascii="TH SarabunIT๙" w:hAnsi="TH SarabunIT๙" w:cs="TH SarabunIT๙" w:hint="cs"/>
                <w:spacing w:val="-6"/>
                <w:cs/>
              </w:rPr>
              <w:t xml:space="preserve"> น้อยกว่าอัตราร้อยละ</w:t>
            </w:r>
          </w:p>
          <w:p w14:paraId="3EFD59B2" w14:textId="033E7D73" w:rsidR="009427A4" w:rsidRPr="00FA05DA" w:rsidRDefault="009427A4" w:rsidP="007015A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1866D8CF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2" w:type="dxa"/>
          </w:tcPr>
          <w:p w14:paraId="3C983A31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05DA" w:rsidRPr="00FA05DA" w14:paraId="658D4AD9" w14:textId="77777777" w:rsidTr="009427A4">
        <w:tc>
          <w:tcPr>
            <w:tcW w:w="1101" w:type="dxa"/>
          </w:tcPr>
          <w:p w14:paraId="2C4405D2" w14:textId="7DF3880D" w:rsidR="00716752" w:rsidRPr="00FA05DA" w:rsidRDefault="0068556F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5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.9</w:t>
            </w:r>
          </w:p>
        </w:tc>
        <w:tc>
          <w:tcPr>
            <w:tcW w:w="5988" w:type="dxa"/>
          </w:tcPr>
          <w:p w14:paraId="680E599F" w14:textId="5A720CEB" w:rsidR="006F07FE" w:rsidRPr="00FA05DA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การตั้งงบประมาณรายจ่ายเงินประโยชน์ตอบแทนอื่นเป็นกรณีพิเศษ</w:t>
            </w:r>
            <w:r w:rsidRPr="00FA05DA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อันมีลักษณะเป็นเงินรางวัลประจำปี (โบนัส) สำหรับข้าราชการ ลูกจ้าง</w:t>
            </w:r>
            <w:r w:rsidRPr="00FA05DA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และพนักงานจ้าง ตามประกาศคณะกรรมการกลางข้าราชการองค์การบริหารส่วนจังหวัด/เทศบาล/องค์การบริหารส่วนตำบล เรื่อง กำหนดมาตรฐานทั่วไปเกี่ยวกับหลักเกณฑ์ เงื่อนไข และวิธีการ กำหนด</w:t>
            </w:r>
            <w:r w:rsidRPr="00FA05DA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เงินประโยชน์ตอบแทนอื่นเป็นกรณีพิเศษอันมีลักษณะเป็นเงินรางวัลประจำปี สำหรับข้าราชการ ลูกจ้าง และพนักงานจ้างของ อบจ</w:t>
            </w:r>
            <w:r w:rsidR="0057549F" w:rsidRPr="00FA05DA">
              <w:rPr>
                <w:rFonts w:ascii="TH SarabunIT๙" w:hAnsi="TH SarabunIT๙" w:cs="TH SarabunIT๙" w:hint="cs"/>
                <w:spacing w:val="-10"/>
                <w:cs/>
              </w:rPr>
              <w:t>.</w:t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/พนักงาน</w:t>
            </w:r>
            <w:r w:rsidRPr="00FA05DA">
              <w:rPr>
                <w:rFonts w:ascii="TH SarabunIT๙" w:hAnsi="TH SarabunIT๙" w:cs="TH SarabunIT๙" w:hint="cs"/>
                <w:cs/>
              </w:rPr>
              <w:t>เทศบาล/พนักงาน</w:t>
            </w:r>
            <w:r w:rsidR="0057549F" w:rsidRPr="00FA05DA">
              <w:rPr>
                <w:rFonts w:ascii="TH SarabunIT๙" w:hAnsi="TH SarabunIT๙" w:cs="TH SarabunIT๙" w:hint="cs"/>
                <w:cs/>
              </w:rPr>
              <w:t xml:space="preserve"> อบต.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พ.ศ. 2558 (ถ้ามี)</w:t>
            </w:r>
          </w:p>
        </w:tc>
        <w:tc>
          <w:tcPr>
            <w:tcW w:w="1276" w:type="dxa"/>
          </w:tcPr>
          <w:p w14:paraId="09912166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2" w:type="dxa"/>
          </w:tcPr>
          <w:p w14:paraId="1FBB0A77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16E2CCB6" w14:textId="578D9462" w:rsidR="00716752" w:rsidRPr="00FA05DA" w:rsidRDefault="00716752" w:rsidP="006F07FE">
      <w:pPr>
        <w:spacing w:before="480"/>
        <w:ind w:left="-425"/>
        <w:jc w:val="center"/>
        <w:rPr>
          <w:rFonts w:ascii="TH SarabunIT๙" w:hAnsi="TH SarabunIT๙" w:cs="TH SarabunIT๙"/>
        </w:rPr>
      </w:pPr>
      <w:r w:rsidRPr="00FA05DA">
        <w:rPr>
          <w:rFonts w:ascii="TH SarabunIT๙" w:hAnsi="TH SarabunIT๙" w:cs="TH SarabunIT๙" w:hint="cs"/>
          <w:cs/>
        </w:rPr>
        <w:lastRenderedPageBreak/>
        <w:t xml:space="preserve">- </w:t>
      </w:r>
      <w:r w:rsidR="002458D7" w:rsidRPr="00FA05DA">
        <w:rPr>
          <w:rFonts w:ascii="TH SarabunIT๙" w:hAnsi="TH SarabunIT๙" w:cs="TH SarabunIT๙" w:hint="cs"/>
          <w:cs/>
        </w:rPr>
        <w:t>7</w:t>
      </w:r>
      <w:r w:rsidRPr="00FA05DA">
        <w:rPr>
          <w:rFonts w:ascii="TH SarabunIT๙" w:hAnsi="TH SarabunIT๙" w:cs="TH SarabunIT๙" w:hint="cs"/>
          <w:cs/>
        </w:rPr>
        <w:t xml:space="preserve"> -</w:t>
      </w:r>
    </w:p>
    <w:p w14:paraId="15D4124D" w14:textId="77777777" w:rsidR="00716752" w:rsidRPr="00FA05DA" w:rsidRDefault="00716752" w:rsidP="00716752">
      <w:pPr>
        <w:ind w:left="-426"/>
        <w:jc w:val="thaiDistribute"/>
        <w:rPr>
          <w:rFonts w:ascii="TH SarabunIT๙" w:hAnsi="TH SarabunIT๙" w:cs="TH SarabunIT๙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101"/>
        <w:gridCol w:w="5988"/>
        <w:gridCol w:w="1276"/>
        <w:gridCol w:w="1275"/>
      </w:tblGrid>
      <w:tr w:rsidR="00FA05DA" w:rsidRPr="00FA05DA" w14:paraId="2D988608" w14:textId="77777777" w:rsidTr="007E0D0F">
        <w:tc>
          <w:tcPr>
            <w:tcW w:w="9640" w:type="dxa"/>
            <w:gridSpan w:val="4"/>
          </w:tcPr>
          <w:p w14:paraId="03CEBF96" w14:textId="5DD4F62F" w:rsidR="00716752" w:rsidRPr="00FA05DA" w:rsidRDefault="005273A5" w:rsidP="007E0D0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="00716752" w:rsidRPr="00FA05DA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="00716752" w:rsidRPr="00FA05DA">
              <w:rPr>
                <w:rFonts w:ascii="TH SarabunIT๙" w:hAnsi="TH SarabunIT๙" w:cs="TH SarabunIT๙" w:hint="cs"/>
                <w:b/>
                <w:bCs/>
                <w:cs/>
              </w:rPr>
              <w:t>การประมาณการรายจ่าย</w:t>
            </w:r>
          </w:p>
        </w:tc>
      </w:tr>
      <w:tr w:rsidR="00FA05DA" w:rsidRPr="00FA05DA" w14:paraId="544E2242" w14:textId="77777777" w:rsidTr="007E0D0F">
        <w:tc>
          <w:tcPr>
            <w:tcW w:w="1101" w:type="dxa"/>
          </w:tcPr>
          <w:p w14:paraId="4F5A9EA6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988" w:type="dxa"/>
          </w:tcPr>
          <w:p w14:paraId="6285138E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14:paraId="264C12D8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ถูกต้อง</w:t>
            </w:r>
          </w:p>
        </w:tc>
        <w:tc>
          <w:tcPr>
            <w:tcW w:w="1275" w:type="dxa"/>
          </w:tcPr>
          <w:p w14:paraId="4F7B9D4B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ไม่ถูกต้อง</w:t>
            </w:r>
          </w:p>
        </w:tc>
      </w:tr>
      <w:tr w:rsidR="00FA05DA" w:rsidRPr="00FA05DA" w14:paraId="21C056F2" w14:textId="77777777" w:rsidTr="007E0D0F">
        <w:tc>
          <w:tcPr>
            <w:tcW w:w="1101" w:type="dxa"/>
          </w:tcPr>
          <w:p w14:paraId="1E5C7966" w14:textId="77777777" w:rsidR="009427A4" w:rsidRPr="00FA05DA" w:rsidRDefault="009427A4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988" w:type="dxa"/>
          </w:tcPr>
          <w:p w14:paraId="6AD45322" w14:textId="77777777" w:rsidR="009427A4" w:rsidRPr="00FA05DA" w:rsidRDefault="009427A4" w:rsidP="009427A4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 xml:space="preserve">   ในข้อบัญญัติ/เทศบัญญัติงบประมาณรายจ่ายประจำปีต้องมีงบประมาณรายจ่ายเพื่อการพัฒนา </w:t>
            </w:r>
            <w:r w:rsidRPr="00FA05DA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ไม่น้อยกว่าร้อยละ 10</w:t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 xml:space="preserve"> ของงบประมาณรายจ่ายประจำปีที่ขอรับการประเมิน</w:t>
            </w:r>
          </w:p>
          <w:p w14:paraId="6E863BA8" w14:textId="77777777" w:rsidR="009427A4" w:rsidRPr="00FA05DA" w:rsidRDefault="009427A4" w:rsidP="009427A4">
            <w:pPr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(1) งบประมาณรายจ่ายประจำปี  </w:t>
            </w:r>
            <w:r w:rsidRPr="00FA05DA">
              <w:rPr>
                <w:rFonts w:ascii="TH SarabunIT๙" w:hAnsi="TH SarabunIT๙" w:cs="TH SarabunIT๙"/>
              </w:rPr>
              <w:t xml:space="preserve">=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........................................</w:t>
            </w:r>
            <w:r w:rsidRPr="00FA05DA">
              <w:rPr>
                <w:rFonts w:ascii="TH SarabunIT๙" w:hAnsi="TH SarabunIT๙" w:cs="TH SarabunIT๙"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2EAB830F" w14:textId="77777777" w:rsidR="009427A4" w:rsidRPr="00FA05DA" w:rsidRDefault="009427A4" w:rsidP="009427A4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(2) ร้อยละ 10 ของ (1)            </w:t>
            </w:r>
            <w:r w:rsidRPr="00FA05DA">
              <w:rPr>
                <w:rFonts w:ascii="TH SarabunIT๙" w:hAnsi="TH SarabunIT๙" w:cs="TH SarabunIT๙"/>
              </w:rPr>
              <w:t>=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........................................ บาท</w:t>
            </w:r>
          </w:p>
          <w:p w14:paraId="04CFA700" w14:textId="77777777" w:rsidR="009427A4" w:rsidRPr="00FA05DA" w:rsidRDefault="009427A4" w:rsidP="009427A4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(3) งบประมาณรายจ่าย งบลงทุน </w:t>
            </w:r>
            <w:r w:rsidRPr="00FA05DA">
              <w:rPr>
                <w:rFonts w:ascii="TH SarabunIT๙" w:hAnsi="TH SarabunIT๙" w:cs="TH SarabunIT๙"/>
              </w:rPr>
              <w:t xml:space="preserve">=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........................................</w:t>
            </w:r>
            <w:r w:rsidRPr="00FA05DA">
              <w:rPr>
                <w:rFonts w:ascii="TH SarabunIT๙" w:hAnsi="TH SarabunIT๙" w:cs="TH SarabunIT๙"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2D466898" w14:textId="4D2A0C3B" w:rsidR="009427A4" w:rsidRPr="00FA05DA" w:rsidRDefault="009427A4" w:rsidP="009427A4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     คิดเป็นร้อยละ</w:t>
            </w:r>
            <w:r w:rsidR="00E15157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...............</w:t>
            </w:r>
            <w:r w:rsidR="00E15157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ของ (1)</w:t>
            </w: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  <w:p w14:paraId="5CA9FEB7" w14:textId="6F7F5314" w:rsidR="009427A4" w:rsidRPr="00FA05DA" w:rsidRDefault="009427A4" w:rsidP="009427A4">
            <w:pPr>
              <w:tabs>
                <w:tab w:val="right" w:pos="5772"/>
              </w:tabs>
              <w:rPr>
                <w:cs/>
              </w:rPr>
            </w:pPr>
            <w:r w:rsidRPr="00FA05DA">
              <w:rPr>
                <w:rFonts w:ascii="TH SarabunIT๙" w:hAnsi="TH SarabunIT๙" w:cs="TH SarabunIT๙"/>
              </w:rPr>
              <w:t xml:space="preserve">   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(4) </w:t>
            </w:r>
            <w:r w:rsidRPr="00FA05DA">
              <w:sym w:font="Wingdings 2" w:char="F0A3"/>
            </w:r>
            <w:r w:rsidRPr="00FA05DA">
              <w:rPr>
                <w:rFonts w:hint="cs"/>
                <w:cs/>
              </w:rPr>
              <w:t xml:space="preserve"> เกินร้อยละ           </w:t>
            </w:r>
            <w:r w:rsidRPr="00FA05DA">
              <w:sym w:font="Wingdings 2" w:char="F0A3"/>
            </w:r>
            <w:r w:rsidRPr="00FA05DA">
              <w:rPr>
                <w:rFonts w:hint="cs"/>
                <w:cs/>
              </w:rPr>
              <w:t xml:space="preserve"> ไม่เกินร้อยละ</w:t>
            </w:r>
          </w:p>
        </w:tc>
        <w:tc>
          <w:tcPr>
            <w:tcW w:w="1276" w:type="dxa"/>
          </w:tcPr>
          <w:p w14:paraId="009DA952" w14:textId="77777777" w:rsidR="009427A4" w:rsidRPr="00FA05DA" w:rsidRDefault="009427A4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3B75656A" w14:textId="77777777" w:rsidR="009427A4" w:rsidRPr="00FA05DA" w:rsidRDefault="009427A4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A05DA" w:rsidRPr="00FA05DA" w14:paraId="239EFAFA" w14:textId="77777777" w:rsidTr="007E0D0F">
        <w:tc>
          <w:tcPr>
            <w:tcW w:w="1101" w:type="dxa"/>
          </w:tcPr>
          <w:p w14:paraId="548519EA" w14:textId="4BDAEDDE" w:rsidR="00716752" w:rsidRPr="00FA05DA" w:rsidRDefault="0068556F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5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.10</w:t>
            </w:r>
          </w:p>
        </w:tc>
        <w:tc>
          <w:tcPr>
            <w:tcW w:w="5988" w:type="dxa"/>
          </w:tcPr>
          <w:p w14:paraId="113FFAFB" w14:textId="7E1E05DC" w:rsidR="00716752" w:rsidRPr="00FA05DA" w:rsidRDefault="00716752" w:rsidP="006F07FE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การตั้งงบประมาณรายจ่ายเกี่ยวกับการเดินทาง</w:t>
            </w:r>
            <w:r w:rsidR="00ED723A" w:rsidRPr="00FA05DA">
              <w:rPr>
                <w:rFonts w:ascii="TH SarabunIT๙" w:hAnsi="TH SarabunIT๙" w:cs="TH SarabunIT๙" w:hint="cs"/>
                <w:spacing w:val="-10"/>
                <w:cs/>
              </w:rPr>
              <w:t>ไป</w:t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ราชการต่างประเทศ</w:t>
            </w:r>
            <w:r w:rsidRPr="00FA05DA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spacing w:val="-8"/>
                <w:cs/>
              </w:rPr>
              <w:t>และการศึกษาดูงา</w:t>
            </w:r>
            <w:r w:rsidR="006F07FE" w:rsidRPr="00FA05DA">
              <w:rPr>
                <w:rFonts w:ascii="TH SarabunIT๙" w:hAnsi="TH SarabunIT๙" w:cs="TH SarabunIT๙" w:hint="cs"/>
                <w:spacing w:val="-8"/>
                <w:cs/>
              </w:rPr>
              <w:t>นทั้งในและต่างประเทศ ตามหนังสือ</w:t>
            </w:r>
            <w:r w:rsidRPr="00FA05DA">
              <w:rPr>
                <w:rFonts w:ascii="TH SarabunIT๙" w:hAnsi="TH SarabunIT๙" w:cs="TH SarabunIT๙" w:hint="cs"/>
                <w:spacing w:val="-8"/>
                <w:cs/>
              </w:rPr>
              <w:t xml:space="preserve">กระทรวงมหาดไทย </w:t>
            </w:r>
            <w:r w:rsidRPr="00FA05DA">
              <w:rPr>
                <w:rFonts w:ascii="TH SarabunIT๙" w:hAnsi="TH SarabunIT๙" w:cs="TH SarabunIT๙" w:hint="cs"/>
                <w:spacing w:val="-4"/>
                <w:cs/>
              </w:rPr>
              <w:t>ด่ว</w:t>
            </w:r>
            <w:r w:rsidR="00D7343C" w:rsidRPr="00FA05DA">
              <w:rPr>
                <w:rFonts w:ascii="TH SarabunIT๙" w:hAnsi="TH SarabunIT๙" w:cs="TH SarabunIT๙" w:hint="cs"/>
                <w:spacing w:val="-4"/>
                <w:cs/>
              </w:rPr>
              <w:t>นที่สุด ที่ มท 0808.2/ว 3446 ลงวันที่</w:t>
            </w:r>
            <w:r w:rsidRPr="00FA05DA">
              <w:rPr>
                <w:rFonts w:ascii="TH SarabunIT๙" w:hAnsi="TH SarabunIT๙" w:cs="TH SarabunIT๙" w:hint="cs"/>
                <w:spacing w:val="-4"/>
                <w:cs/>
              </w:rPr>
              <w:t xml:space="preserve"> 19 ตุลาคม 2548 กำหนดให้</w:t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การตั้งงบประมาณเพื่อเดินทาง</w:t>
            </w:r>
            <w:r w:rsidR="00ED723A" w:rsidRPr="00FA05DA">
              <w:rPr>
                <w:rFonts w:ascii="TH SarabunIT๙" w:hAnsi="TH SarabunIT๙" w:cs="TH SarabunIT๙" w:hint="cs"/>
                <w:spacing w:val="-10"/>
                <w:cs/>
              </w:rPr>
              <w:t>ไป</w:t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ราชการต่างประเทศ</w:t>
            </w:r>
            <w:r w:rsidR="00D7343C" w:rsidRPr="00FA05DA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และการศึกษาดูงาน</w:t>
            </w:r>
            <w:r w:rsidRPr="00FA05DA">
              <w:rPr>
                <w:rFonts w:ascii="TH SarabunIT๙" w:hAnsi="TH SarabunIT๙" w:cs="TH SarabunIT๙" w:hint="cs"/>
                <w:spacing w:val="-18"/>
                <w:cs/>
              </w:rPr>
              <w:t>ทั้งในและต่างประเทศ โดยนำฐานรายได้ทุกประเภท</w:t>
            </w:r>
            <w:r w:rsidR="00D7343C" w:rsidRPr="00FA05DA">
              <w:rPr>
                <w:rFonts w:ascii="TH SarabunIT๙" w:hAnsi="TH SarabunIT๙" w:cs="TH SarabunIT๙"/>
                <w:spacing w:val="-18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spacing w:val="-18"/>
                <w:cs/>
              </w:rPr>
              <w:t xml:space="preserve">และรวมถึงเงินอุดหนุนทั่วไป </w:t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ที่ต้องนำมาจัดทำงบประมาณของปีงบประมาณที่ผ่านมา มาคำนวณ ดังนี้</w:t>
            </w:r>
          </w:p>
          <w:p w14:paraId="5E8C21E9" w14:textId="3735C508" w:rsidR="00716752" w:rsidRPr="00FA05DA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1</w:t>
            </w:r>
            <w:r w:rsidR="00042A2F" w:rsidRPr="00FA05DA">
              <w:rPr>
                <w:rFonts w:ascii="TH SarabunIT๙" w:hAnsi="TH SarabunIT๙" w:cs="TH SarabunIT๙" w:hint="cs"/>
                <w:cs/>
              </w:rPr>
              <w:t>.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รายได้จริงไม่เกิน 50 ล้านบาท ตั้งงบประมาณได้ไม่เกินร้อยละ 3</w:t>
            </w:r>
          </w:p>
          <w:p w14:paraId="40FDC05C" w14:textId="43C77C2B" w:rsidR="00716752" w:rsidRPr="00FA05DA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2</w:t>
            </w:r>
            <w:r w:rsidR="00042A2F" w:rsidRPr="00FA05DA">
              <w:rPr>
                <w:rFonts w:ascii="TH SarabunIT๙" w:hAnsi="TH SarabunIT๙" w:cs="TH SarabunIT๙" w:hint="cs"/>
                <w:spacing w:val="-10"/>
                <w:cs/>
              </w:rPr>
              <w:t>.</w:t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 xml:space="preserve"> รายได้จริงเกิน 50 ล้านบาท แต่ไม่เกิน 300 ล้านบาท ตั้งงบประมาณ</w:t>
            </w:r>
            <w:r w:rsidR="00ED723A" w:rsidRPr="00FA05DA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="00ED723A" w:rsidRPr="00FA05DA">
              <w:rPr>
                <w:rFonts w:ascii="TH SarabunIT๙" w:hAnsi="TH SarabunIT๙" w:cs="TH SarabunIT๙" w:hint="cs"/>
                <w:spacing w:val="-10"/>
                <w:cs/>
              </w:rPr>
              <w:t xml:space="preserve">    </w:t>
            </w:r>
            <w:r w:rsidR="00454332" w:rsidRPr="00FA05DA">
              <w:rPr>
                <w:rFonts w:ascii="TH SarabunIT๙" w:hAnsi="TH SarabunIT๙" w:cs="TH SarabunIT๙" w:hint="cs"/>
                <w:spacing w:val="-10"/>
                <w:cs/>
              </w:rPr>
              <w:t>ได้</w:t>
            </w:r>
            <w:r w:rsidRPr="00FA05DA">
              <w:rPr>
                <w:rFonts w:ascii="TH SarabunIT๙" w:hAnsi="TH SarabunIT๙" w:cs="TH SarabunIT๙" w:hint="cs"/>
                <w:cs/>
              </w:rPr>
              <w:t>ไม่เกินร้อยละ 2.5</w:t>
            </w:r>
          </w:p>
          <w:p w14:paraId="61C965A8" w14:textId="5198256A" w:rsidR="00716752" w:rsidRPr="00FA05DA" w:rsidRDefault="00716752" w:rsidP="00454332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3</w:t>
            </w:r>
            <w:r w:rsidR="00042A2F" w:rsidRPr="00FA05DA">
              <w:rPr>
                <w:rFonts w:ascii="TH SarabunIT๙" w:hAnsi="TH SarabunIT๙" w:cs="TH SarabunIT๙" w:hint="cs"/>
                <w:cs/>
              </w:rPr>
              <w:t>.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รายได้จริงเกิน 300 ล้านบาท ตั้งงบประมาณได้ไม่เกินร้อยละ 2 </w:t>
            </w:r>
          </w:p>
          <w:p w14:paraId="51046B1D" w14:textId="4D4C4E17" w:rsidR="00716752" w:rsidRPr="00FA05DA" w:rsidRDefault="00454332" w:rsidP="007E0D0F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หมายเหตุ</w:t>
            </w:r>
          </w:p>
          <w:p w14:paraId="41FDCA14" w14:textId="163C3B13" w:rsidR="00F14360" w:rsidRPr="00FA05DA" w:rsidRDefault="00F14360" w:rsidP="00454332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- ค่าใช้จ่ายดังกล่าว แบ่งเป็น</w:t>
            </w:r>
          </w:p>
          <w:p w14:paraId="2FF180AF" w14:textId="4BA8B672" w:rsidR="00F14360" w:rsidRPr="00FA05DA" w:rsidRDefault="00F14360" w:rsidP="00454332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1. 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 xml:space="preserve">ผู้บริหารท้องถิ่น </w:t>
            </w:r>
            <w:r w:rsidR="00D27D3C" w:rsidRPr="00FA05DA">
              <w:rPr>
                <w:rFonts w:ascii="TH SarabunIT๙" w:hAnsi="TH SarabunIT๙" w:cs="TH SarabunIT๙" w:hint="cs"/>
                <w:cs/>
              </w:rPr>
              <w:t>รองนายกองค์กรปกครองส่วนท้องถิ่น เลขานุการนายกองค์กรปกครองส่วนท้องถิ่น ที่ปรึกษานายกองค์กรปกครอง</w:t>
            </w:r>
            <w:r w:rsidRPr="00FA05DA">
              <w:rPr>
                <w:rFonts w:ascii="TH SarabunIT๙" w:hAnsi="TH SarabunIT๙" w:cs="TH SarabunIT๙"/>
                <w:cs/>
              </w:rPr>
              <w:br/>
            </w:r>
            <w:r w:rsidR="00D27D3C" w:rsidRPr="00FA05DA">
              <w:rPr>
                <w:rFonts w:ascii="TH SarabunIT๙" w:hAnsi="TH SarabunIT๙" w:cs="TH SarabunIT๙" w:hint="cs"/>
                <w:cs/>
              </w:rPr>
              <w:t xml:space="preserve">ส่วนท้องถิ่น 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ประธานสภาท้องถิ่น สมาชิกสภาท้องถิ่น</w:t>
            </w:r>
            <w:r w:rsidR="00716752" w:rsidRPr="00FA05DA">
              <w:rPr>
                <w:rFonts w:ascii="TH SarabunIT๙" w:hAnsi="TH SarabunIT๙" w:cs="TH SarabunIT๙" w:hint="cs"/>
                <w:spacing w:val="-10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(</w:t>
            </w:r>
            <w:r w:rsidRPr="00FA05DA">
              <w:rPr>
                <w:rFonts w:ascii="TH SarabunIT๙" w:hAnsi="TH SarabunIT๙" w:cs="TH SarabunIT๙" w:hint="cs"/>
                <w:cs/>
              </w:rPr>
              <w:t>ภายในประเทศ</w:t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)</w:t>
            </w:r>
          </w:p>
          <w:p w14:paraId="4AA72B04" w14:textId="44C1D14A" w:rsidR="00BD50E8" w:rsidRPr="00FA05DA" w:rsidRDefault="00F14360" w:rsidP="00454332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2. 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ข้าราชการส่วนท้องถิ่น พนักงานส่วนท้องถิ่น รวมทั้งลูกจ้าง</w:t>
            </w:r>
            <w:r w:rsidRPr="00FA05DA">
              <w:rPr>
                <w:rFonts w:ascii="TH SarabunIT๙" w:hAnsi="TH SarabunIT๙" w:cs="TH SarabunIT๙"/>
                <w:cs/>
              </w:rPr>
              <w:br/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ขององค์กรปกครองส่</w:t>
            </w:r>
            <w:r w:rsidR="00454332" w:rsidRPr="00FA05DA">
              <w:rPr>
                <w:rFonts w:ascii="TH SarabunIT๙" w:hAnsi="TH SarabunIT๙" w:cs="TH SarabunIT๙" w:hint="cs"/>
                <w:cs/>
              </w:rPr>
              <w:t>วนท้องถิ่น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(ทั้งภายในและต่างประเทศ)</w:t>
            </w:r>
          </w:p>
          <w:p w14:paraId="0CDCAA79" w14:textId="47094BA1" w:rsidR="00BD50E8" w:rsidRPr="00FA05DA" w:rsidRDefault="00BD50E8" w:rsidP="00BD50E8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ระบุ</w:t>
            </w:r>
          </w:p>
          <w:p w14:paraId="08848CB9" w14:textId="3BF857AF" w:rsidR="00BD50E8" w:rsidRPr="00FA05DA" w:rsidRDefault="00BD50E8" w:rsidP="00454332">
            <w:pPr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(1) ฐานรายได้ทุกประเภทและรวมถึงเงินอุดหนุนทั่วไป ที่ต้องนำมา</w:t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 xml:space="preserve">จัดทำงบประมาณของปีงบประมาณที่ผ่านมา  </w:t>
            </w:r>
            <w:r w:rsidRPr="00FA05DA">
              <w:rPr>
                <w:rFonts w:ascii="TH SarabunIT๙" w:hAnsi="TH SarabunIT๙" w:cs="TH SarabunIT๙"/>
              </w:rPr>
              <w:t xml:space="preserve">= </w:t>
            </w:r>
            <w:r w:rsidR="002458D7" w:rsidRPr="00FA05DA">
              <w:rPr>
                <w:rFonts w:ascii="TH SarabunIT๙" w:hAnsi="TH SarabunIT๙" w:cs="TH SarabunIT๙" w:hint="cs"/>
                <w:cs/>
              </w:rPr>
              <w:t>..............</w:t>
            </w:r>
            <w:r w:rsidR="00ED723A" w:rsidRPr="00FA05DA">
              <w:rPr>
                <w:rFonts w:ascii="TH SarabunIT๙" w:hAnsi="TH SarabunIT๙" w:cs="TH SarabunIT๙" w:hint="cs"/>
                <w:cs/>
              </w:rPr>
              <w:t>..</w:t>
            </w:r>
            <w:r w:rsidR="002458D7" w:rsidRPr="00FA05DA">
              <w:rPr>
                <w:rFonts w:ascii="TH SarabunIT๙" w:hAnsi="TH SarabunIT๙" w:cs="TH SarabunIT๙" w:hint="cs"/>
                <w:cs/>
              </w:rPr>
              <w:t>..</w:t>
            </w:r>
            <w:r w:rsidR="00365C65" w:rsidRPr="00FA05DA">
              <w:rPr>
                <w:rFonts w:ascii="TH SarabunIT๙" w:hAnsi="TH SarabunIT๙" w:cs="TH SarabunIT๙" w:hint="cs"/>
                <w:cs/>
              </w:rPr>
              <w:t>.........</w:t>
            </w:r>
            <w:r w:rsidRPr="00FA05DA">
              <w:rPr>
                <w:rFonts w:ascii="TH SarabunIT๙" w:hAnsi="TH SarabunIT๙" w:cs="TH SarabunIT๙" w:hint="cs"/>
                <w:cs/>
              </w:rPr>
              <w:t>...</w:t>
            </w:r>
            <w:r w:rsidRPr="00FA05DA">
              <w:rPr>
                <w:rFonts w:ascii="TH SarabunIT๙" w:hAnsi="TH SarabunIT๙" w:cs="TH SarabunIT๙"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6017417D" w14:textId="145F3443" w:rsidR="00BD50E8" w:rsidRPr="00FA05DA" w:rsidRDefault="00BD50E8" w:rsidP="00BD50E8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(2) </w:t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รายจ่ายเกี่ยวกับการเดินทาง</w:t>
            </w:r>
            <w:r w:rsidR="00ED723A" w:rsidRPr="00FA05DA">
              <w:rPr>
                <w:rFonts w:ascii="TH SarabunIT๙" w:hAnsi="TH SarabunIT๙" w:cs="TH SarabunIT๙" w:hint="cs"/>
                <w:spacing w:val="-10"/>
                <w:cs/>
              </w:rPr>
              <w:t>ไป</w:t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ราชการต่างประเทศ</w:t>
            </w:r>
            <w:r w:rsidRPr="00FA05DA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>และการศึกษาดูงานทั้งในและต่างประเทศ</w:t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 xml:space="preserve">  </w:t>
            </w:r>
            <w:r w:rsidRPr="00FA05DA">
              <w:rPr>
                <w:rFonts w:ascii="TH SarabunIT๙" w:hAnsi="TH SarabunIT๙" w:cs="TH SarabunIT๙"/>
              </w:rPr>
              <w:t xml:space="preserve">=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.............................. บาท</w:t>
            </w:r>
          </w:p>
          <w:p w14:paraId="23D9E4DF" w14:textId="7243DA05" w:rsidR="00716752" w:rsidRPr="00FA05DA" w:rsidRDefault="00BD50E8" w:rsidP="00454332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คิดเป็นร้อยละ</w:t>
            </w:r>
            <w:r w:rsidR="006D5EEC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..............</w:t>
            </w:r>
            <w:r w:rsidR="006D5EEC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E6ED3" w:rsidRPr="00FA05DA">
              <w:rPr>
                <w:rFonts w:ascii="TH SarabunIT๙" w:hAnsi="TH SarabunIT๙" w:cs="TH SarabunIT๙" w:hint="cs"/>
                <w:cs/>
              </w:rPr>
              <w:t>ของ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(1)</w:t>
            </w:r>
          </w:p>
          <w:p w14:paraId="318E0E9A" w14:textId="02A326B2" w:rsidR="009427A4" w:rsidRPr="00FA05DA" w:rsidRDefault="00454332" w:rsidP="00454332">
            <w:pPr>
              <w:tabs>
                <w:tab w:val="left" w:pos="0"/>
              </w:tabs>
              <w:jc w:val="thaiDistribute"/>
              <w:rPr>
                <w:cs/>
              </w:rPr>
            </w:pPr>
            <w:r w:rsidRPr="00FA05DA">
              <w:rPr>
                <w:rFonts w:ascii="TH SarabunIT๙" w:hAnsi="TH SarabunIT๙" w:cs="TH SarabunIT๙"/>
              </w:rPr>
              <w:t xml:space="preserve">   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(3) </w:t>
            </w:r>
            <w:r w:rsidRPr="00FA05DA">
              <w:sym w:font="Wingdings 2" w:char="F0A3"/>
            </w:r>
            <w:r w:rsidRPr="00FA05DA">
              <w:rPr>
                <w:rFonts w:hint="cs"/>
                <w:cs/>
              </w:rPr>
              <w:t xml:space="preserve"> เกินร้อยละ           </w:t>
            </w:r>
            <w:r w:rsidRPr="00FA05DA">
              <w:sym w:font="Wingdings 2" w:char="F0A3"/>
            </w:r>
            <w:r w:rsidRPr="00FA05DA">
              <w:rPr>
                <w:rFonts w:hint="cs"/>
                <w:cs/>
              </w:rPr>
              <w:t xml:space="preserve"> ไม่เกินร้อยละ</w:t>
            </w:r>
          </w:p>
        </w:tc>
        <w:tc>
          <w:tcPr>
            <w:tcW w:w="1276" w:type="dxa"/>
          </w:tcPr>
          <w:p w14:paraId="31D30655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07A6C34C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A05DA" w:rsidRPr="00FA05DA" w14:paraId="17C2EE7A" w14:textId="77777777" w:rsidTr="007E0D0F">
        <w:tc>
          <w:tcPr>
            <w:tcW w:w="1101" w:type="dxa"/>
          </w:tcPr>
          <w:p w14:paraId="250EFD6C" w14:textId="54C48F82" w:rsidR="00716752" w:rsidRPr="00FA05DA" w:rsidRDefault="0068556F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5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.11</w:t>
            </w:r>
          </w:p>
        </w:tc>
        <w:tc>
          <w:tcPr>
            <w:tcW w:w="5988" w:type="dxa"/>
          </w:tcPr>
          <w:p w14:paraId="4B1CDF57" w14:textId="3914F44E" w:rsidR="00716752" w:rsidRPr="00FA05DA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การตั้งงบประมาณรายจ่าย</w:t>
            </w:r>
            <w:r w:rsidRPr="00FA05DA">
              <w:rPr>
                <w:rFonts w:ascii="TH SarabunIT๙" w:hAnsi="TH SarabunIT๙" w:cs="TH SarabunIT๙"/>
                <w:spacing w:val="-10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ตามข้อ 5 (2)</w:t>
            </w:r>
            <w:r w:rsidRPr="00FA05DA">
              <w:rPr>
                <w:rFonts w:ascii="TH SarabunIT๙" w:hAnsi="TH SarabunIT๙" w:cs="TH SarabunIT๙"/>
                <w:spacing w:val="-10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แห่งระเบียบกระทรวงมหาดไทยว่าด้วยรายจ่ายเกี่ยวกับทุนการศึกษาสำหรับนักศึกษาและการให้</w:t>
            </w:r>
            <w:r w:rsidRPr="00FA05DA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>ความช่วยเหลือนักเรียนขององค์กรปกครองส่วนท้องถิ่น พ.ศ. 2561</w:t>
            </w:r>
          </w:p>
          <w:p w14:paraId="2F926CD5" w14:textId="77777777" w:rsidR="00454332" w:rsidRDefault="00716752" w:rsidP="000E78A4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spacing w:val="-10"/>
                <w:cs/>
              </w:rPr>
              <w:t>- การตั้งงบประมาณไม่เกินอัตราส่วนของรายได้จริงในปีงบประมาณ</w:t>
            </w:r>
            <w:r w:rsidRPr="00FA05DA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>ที่ผ่านมาโดยไม่รวมเงินอุดหนุนที่รัฐจัดสรรให้ ดังนี้</w:t>
            </w:r>
          </w:p>
          <w:p w14:paraId="23973268" w14:textId="49D29B08" w:rsidR="000E78A4" w:rsidRPr="000E78A4" w:rsidRDefault="000E78A4" w:rsidP="000E78A4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7A75799F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07C7D1A9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2C438CFF" w14:textId="5572094C" w:rsidR="00716752" w:rsidRPr="00FA05DA" w:rsidRDefault="00716752" w:rsidP="00454332">
      <w:pPr>
        <w:spacing w:before="480"/>
        <w:ind w:left="-425"/>
        <w:jc w:val="center"/>
        <w:rPr>
          <w:rFonts w:ascii="TH SarabunIT๙" w:hAnsi="TH SarabunIT๙" w:cs="TH SarabunIT๙"/>
        </w:rPr>
      </w:pPr>
      <w:r w:rsidRPr="00FA05DA">
        <w:rPr>
          <w:rFonts w:ascii="TH SarabunIT๙" w:hAnsi="TH SarabunIT๙" w:cs="TH SarabunIT๙" w:hint="cs"/>
          <w:cs/>
        </w:rPr>
        <w:lastRenderedPageBreak/>
        <w:t xml:space="preserve">- </w:t>
      </w:r>
      <w:r w:rsidR="002458D7" w:rsidRPr="00FA05DA">
        <w:rPr>
          <w:rFonts w:ascii="TH SarabunIT๙" w:hAnsi="TH SarabunIT๙" w:cs="TH SarabunIT๙" w:hint="cs"/>
          <w:cs/>
        </w:rPr>
        <w:t>8</w:t>
      </w:r>
      <w:r w:rsidRPr="00FA05DA">
        <w:rPr>
          <w:rFonts w:ascii="TH SarabunIT๙" w:hAnsi="TH SarabunIT๙" w:cs="TH SarabunIT๙" w:hint="cs"/>
          <w:cs/>
        </w:rPr>
        <w:t xml:space="preserve"> -</w:t>
      </w:r>
    </w:p>
    <w:p w14:paraId="3684E1D6" w14:textId="77777777" w:rsidR="00716752" w:rsidRPr="00FA05DA" w:rsidRDefault="00716752" w:rsidP="00716752">
      <w:pPr>
        <w:ind w:left="-426"/>
        <w:jc w:val="thaiDistribute"/>
        <w:rPr>
          <w:rFonts w:ascii="TH SarabunIT๙" w:hAnsi="TH SarabunIT๙" w:cs="TH SarabunIT๙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101"/>
        <w:gridCol w:w="5988"/>
        <w:gridCol w:w="1276"/>
        <w:gridCol w:w="1275"/>
      </w:tblGrid>
      <w:tr w:rsidR="00FA05DA" w:rsidRPr="00FA05DA" w14:paraId="6CBF8E30" w14:textId="77777777" w:rsidTr="007E0D0F">
        <w:tc>
          <w:tcPr>
            <w:tcW w:w="9640" w:type="dxa"/>
            <w:gridSpan w:val="4"/>
          </w:tcPr>
          <w:p w14:paraId="22D8A85C" w14:textId="56E0C7FD" w:rsidR="00716752" w:rsidRPr="00FA05DA" w:rsidRDefault="005273A5" w:rsidP="007E0D0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="00716752" w:rsidRPr="00FA05DA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="00716752" w:rsidRPr="00FA05DA">
              <w:rPr>
                <w:rFonts w:ascii="TH SarabunIT๙" w:hAnsi="TH SarabunIT๙" w:cs="TH SarabunIT๙" w:hint="cs"/>
                <w:b/>
                <w:bCs/>
                <w:cs/>
              </w:rPr>
              <w:t>การประมาณการรายจ่าย</w:t>
            </w:r>
          </w:p>
        </w:tc>
      </w:tr>
      <w:tr w:rsidR="00FA05DA" w:rsidRPr="00FA05DA" w14:paraId="02B7EEBE" w14:textId="77777777" w:rsidTr="007E0D0F">
        <w:tc>
          <w:tcPr>
            <w:tcW w:w="1101" w:type="dxa"/>
          </w:tcPr>
          <w:p w14:paraId="0BBEAD32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988" w:type="dxa"/>
          </w:tcPr>
          <w:p w14:paraId="2D06FE0E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14:paraId="004D1CFB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ถูกต้อง</w:t>
            </w:r>
          </w:p>
        </w:tc>
        <w:tc>
          <w:tcPr>
            <w:tcW w:w="1275" w:type="dxa"/>
          </w:tcPr>
          <w:p w14:paraId="295D7E02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ไม่ถูกต้อง</w:t>
            </w:r>
          </w:p>
        </w:tc>
      </w:tr>
      <w:tr w:rsidR="00FA05DA" w:rsidRPr="00FA05DA" w14:paraId="2E6BE993" w14:textId="77777777" w:rsidTr="007E0D0F">
        <w:tc>
          <w:tcPr>
            <w:tcW w:w="1101" w:type="dxa"/>
          </w:tcPr>
          <w:p w14:paraId="19943894" w14:textId="77777777" w:rsidR="009427A4" w:rsidRPr="00FA05DA" w:rsidRDefault="009427A4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988" w:type="dxa"/>
          </w:tcPr>
          <w:p w14:paraId="1E6112FD" w14:textId="0D2234CD" w:rsidR="000E78A4" w:rsidRDefault="000E78A4" w:rsidP="00E15157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0E78A4">
              <w:rPr>
                <w:rFonts w:ascii="TH SarabunIT๙" w:hAnsi="TH SarabunIT๙" w:cs="TH SarabunIT๙" w:hint="cs"/>
                <w:cs/>
              </w:rPr>
              <w:t>1. รายได้จริงไม่เกิน 50 ล้านบาท ตั้งงบประมาณได้ไม่เกินร้อยละ 3 แต่ไม่เกิน 1 ล้านบาท</w:t>
            </w:r>
          </w:p>
          <w:p w14:paraId="3F1B4107" w14:textId="7F1DB8AC" w:rsidR="009427A4" w:rsidRPr="00FA05DA" w:rsidRDefault="009427A4" w:rsidP="00E15157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2. </w:t>
            </w:r>
            <w:r w:rsidRPr="00FA05DA">
              <w:rPr>
                <w:rFonts w:ascii="TH SarabunIT๙" w:hAnsi="TH SarabunIT๙" w:cs="TH SarabunIT๙" w:hint="cs"/>
                <w:spacing w:val="20"/>
                <w:cs/>
              </w:rPr>
              <w:t>รายได้จริงเกิน 50 ล้านบาท แต่ไม่เกิน 200 ล้านบาท</w:t>
            </w:r>
            <w:r w:rsidR="00E15157" w:rsidRPr="00FA05DA">
              <w:rPr>
                <w:rFonts w:ascii="TH SarabunIT๙" w:hAnsi="TH SarabunIT๙" w:cs="TH SarabunIT๙" w:hint="cs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>ตั้งงบประมาณได้ไม่เกินร้อยละ 2.5 แต่ไม่เกิน 3 ล้านบาท</w:t>
            </w:r>
          </w:p>
          <w:p w14:paraId="139A772C" w14:textId="77777777" w:rsidR="009427A4" w:rsidRPr="00FA05DA" w:rsidRDefault="009427A4" w:rsidP="00E15157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3. รายได้จริงเกิน 200 ล้านบาท ตั้งงบประมาณได้ไม่เกินร้อยละ 2</w:t>
            </w:r>
            <w:r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   แต่ไม่เกิน 5 ล้านบาท</w:t>
            </w:r>
            <w:r w:rsidRPr="00FA05DA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 xml:space="preserve"> </w:t>
            </w:r>
          </w:p>
          <w:p w14:paraId="27DA8D5B" w14:textId="77777777" w:rsidR="009427A4" w:rsidRPr="00FA05DA" w:rsidRDefault="009427A4" w:rsidP="009427A4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ระบุ</w:t>
            </w:r>
          </w:p>
          <w:p w14:paraId="066DA2A5" w14:textId="77777777" w:rsidR="009427A4" w:rsidRPr="00FA05DA" w:rsidRDefault="009427A4" w:rsidP="009427A4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(1) รายได้จริงในปีงบประมาณที่ผ่านมา </w:t>
            </w:r>
            <w:r w:rsidRPr="00FA05DA">
              <w:rPr>
                <w:rFonts w:ascii="TH SarabunIT๙" w:hAnsi="TH SarabunIT๙" w:cs="TH SarabunIT๙"/>
              </w:rPr>
              <w:t xml:space="preserve">= </w:t>
            </w:r>
            <w:r w:rsidRPr="00FA05DA">
              <w:rPr>
                <w:rFonts w:ascii="TH SarabunIT๙" w:hAnsi="TH SarabunIT๙" w:cs="TH SarabunIT๙" w:hint="cs"/>
                <w:cs/>
              </w:rPr>
              <w:t>...............................</w:t>
            </w:r>
            <w:r w:rsidRPr="00FA05DA">
              <w:rPr>
                <w:rFonts w:ascii="TH SarabunIT๙" w:hAnsi="TH SarabunIT๙" w:cs="TH SarabunIT๙"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37054B77" w14:textId="153D321E" w:rsidR="009427A4" w:rsidRPr="00FA05DA" w:rsidRDefault="009427A4" w:rsidP="009427A4">
            <w:pPr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(2) งบประมาณที่สามารถตั้งได้ตาม 1.</w:t>
            </w:r>
            <w:r w:rsidR="00E15157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หรือ 2. หรือ 3. </w:t>
            </w:r>
            <w:r w:rsidRPr="00FA05DA">
              <w:rPr>
                <w:rFonts w:ascii="TH SarabunIT๙" w:hAnsi="TH SarabunIT๙" w:cs="TH SarabunIT๙"/>
              </w:rPr>
              <w:t xml:space="preserve">= </w:t>
            </w:r>
            <w:r w:rsidR="00E15157" w:rsidRPr="00FA05DA">
              <w:rPr>
                <w:rFonts w:ascii="TH SarabunIT๙" w:hAnsi="TH SarabunIT๙" w:cs="TH SarabunIT๙" w:hint="cs"/>
                <w:cs/>
              </w:rPr>
              <w:t>....</w:t>
            </w:r>
            <w:r w:rsidRPr="00FA05DA">
              <w:rPr>
                <w:rFonts w:ascii="TH SarabunIT๙" w:hAnsi="TH SarabunIT๙" w:cs="TH SarabunIT๙" w:hint="cs"/>
                <w:cs/>
              </w:rPr>
              <w:t>.</w:t>
            </w:r>
            <w:r w:rsidRPr="00FA05DA">
              <w:rPr>
                <w:rFonts w:ascii="TH SarabunIT๙" w:hAnsi="TH SarabunIT๙" w:cs="TH SarabunIT๙"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612CDE8F" w14:textId="77777777" w:rsidR="009427A4" w:rsidRPr="00FA05DA" w:rsidRDefault="009427A4" w:rsidP="00E04A36">
            <w:pPr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(3) งบประมาณรายจ่ายเกี่ยวกับทุนการศึกษา</w:t>
            </w:r>
            <w:r w:rsidRPr="00FA05DA">
              <w:rPr>
                <w:rFonts w:ascii="TH SarabunIT๙" w:hAnsi="TH SarabunIT๙" w:cs="TH SarabunIT๙"/>
                <w:cs/>
              </w:rPr>
              <w:br/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       และการให้ความช่วยเหลือนักเรียน    </w:t>
            </w:r>
            <w:r w:rsidRPr="00FA05DA">
              <w:rPr>
                <w:rFonts w:ascii="TH SarabunIT๙" w:hAnsi="TH SarabunIT๙" w:cs="TH SarabunIT๙"/>
              </w:rPr>
              <w:t>=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............................</w:t>
            </w:r>
            <w:r w:rsidRPr="00FA05DA">
              <w:rPr>
                <w:rFonts w:ascii="TH SarabunIT๙" w:hAnsi="TH SarabunIT๙" w:cs="TH SarabunIT๙"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1162F4FC" w14:textId="471A8C76" w:rsidR="009427A4" w:rsidRPr="00FA05DA" w:rsidRDefault="009427A4" w:rsidP="009427A4">
            <w:pPr>
              <w:rPr>
                <w:rFonts w:ascii="TH SarabunIT๙" w:hAnsi="TH SarabunIT๙" w:cs="TH SarabunIT๙"/>
                <w:b/>
                <w:b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E04A36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คิดเป็นร้อยละ ................... ของ (1) </w:t>
            </w:r>
          </w:p>
          <w:p w14:paraId="664B3F02" w14:textId="2F3C93EB" w:rsidR="009427A4" w:rsidRPr="00FA05DA" w:rsidRDefault="009427A4" w:rsidP="009427A4">
            <w:pPr>
              <w:rPr>
                <w:cs/>
              </w:rPr>
            </w:pPr>
            <w:r w:rsidRPr="00FA05DA">
              <w:rPr>
                <w:rFonts w:ascii="TH SarabunIT๙" w:hAnsi="TH SarabunIT๙" w:cs="TH SarabunIT๙"/>
              </w:rPr>
              <w:t xml:space="preserve">   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(4) </w:t>
            </w:r>
            <w:r w:rsidRPr="00FA05DA">
              <w:sym w:font="Wingdings 2" w:char="F0A3"/>
            </w:r>
            <w:r w:rsidRPr="00FA05DA">
              <w:rPr>
                <w:rFonts w:hint="cs"/>
                <w:cs/>
              </w:rPr>
              <w:t xml:space="preserve"> เกินร้อยละ           </w:t>
            </w:r>
            <w:r w:rsidRPr="00FA05DA">
              <w:sym w:font="Wingdings 2" w:char="F0A3"/>
            </w:r>
            <w:r w:rsidRPr="00FA05DA">
              <w:rPr>
                <w:rFonts w:hint="cs"/>
                <w:cs/>
              </w:rPr>
              <w:t xml:space="preserve"> ไม่เกินร้อยละ</w:t>
            </w:r>
          </w:p>
        </w:tc>
        <w:tc>
          <w:tcPr>
            <w:tcW w:w="1276" w:type="dxa"/>
          </w:tcPr>
          <w:p w14:paraId="6FBD273C" w14:textId="77777777" w:rsidR="009427A4" w:rsidRPr="00FA05DA" w:rsidRDefault="009427A4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46971E22" w14:textId="77777777" w:rsidR="009427A4" w:rsidRPr="00FA05DA" w:rsidRDefault="009427A4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A05DA" w:rsidRPr="00FA05DA" w14:paraId="04F5E937" w14:textId="77777777" w:rsidTr="007E0D0F">
        <w:tc>
          <w:tcPr>
            <w:tcW w:w="1101" w:type="dxa"/>
          </w:tcPr>
          <w:p w14:paraId="654EB2FB" w14:textId="21982BBA" w:rsidR="00716752" w:rsidRPr="00FA05DA" w:rsidRDefault="0068556F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5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.12</w:t>
            </w:r>
          </w:p>
        </w:tc>
        <w:tc>
          <w:tcPr>
            <w:tcW w:w="5988" w:type="dxa"/>
          </w:tcPr>
          <w:p w14:paraId="17353DBA" w14:textId="742973EF" w:rsidR="00716752" w:rsidRPr="00FA05DA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pacing w:val="-8"/>
              </w:rPr>
            </w:pPr>
            <w:r w:rsidRPr="00FA05DA">
              <w:rPr>
                <w:rFonts w:ascii="TH SarabunIT๙" w:hAnsi="TH SarabunIT๙" w:cs="TH SarabunIT๙" w:hint="cs"/>
                <w:spacing w:val="-8"/>
                <w:cs/>
              </w:rPr>
              <w:t>การตั้งงบประมาณเพื่อสมทบกองทุนประกันสังคม ตามพระราชบัญญัติ</w:t>
            </w:r>
            <w:r w:rsidRPr="00FA05DA">
              <w:rPr>
                <w:rFonts w:ascii="TH SarabunIT๙" w:hAnsi="TH SarabunIT๙" w:cs="TH SarabunIT๙" w:hint="cs"/>
                <w:cs/>
              </w:rPr>
              <w:t>ประกันสังคม พ.ศ. 2533</w:t>
            </w:r>
          </w:p>
          <w:p w14:paraId="708DBA52" w14:textId="77777777" w:rsidR="00716752" w:rsidRPr="00FA05DA" w:rsidRDefault="00716752" w:rsidP="007E0D0F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ระบุ</w:t>
            </w:r>
          </w:p>
          <w:p w14:paraId="0831CD02" w14:textId="680CE145" w:rsidR="00716752" w:rsidRPr="00FA05DA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/>
                <w:cs/>
              </w:rPr>
              <w:t xml:space="preserve">   </w:t>
            </w:r>
            <w:r w:rsidR="009D25D1" w:rsidRPr="00FA05DA">
              <w:rPr>
                <w:rFonts w:ascii="TH SarabunIT๙" w:hAnsi="TH SarabunIT๙" w:cs="TH SarabunIT๙"/>
                <w:cs/>
              </w:rPr>
              <w:t xml:space="preserve">(1) </w:t>
            </w:r>
            <w:r w:rsidRPr="00FA05DA">
              <w:rPr>
                <w:rFonts w:ascii="TH SarabunIT๙" w:hAnsi="TH SarabunIT๙" w:cs="TH SarabunIT๙"/>
                <w:cs/>
              </w:rPr>
              <w:t>งบประมาณราย</w:t>
            </w:r>
            <w:r w:rsidR="00042A2F" w:rsidRPr="00FA05DA">
              <w:rPr>
                <w:rFonts w:ascii="TH SarabunIT๙" w:hAnsi="TH SarabunIT๙" w:cs="TH SarabunIT๙"/>
                <w:cs/>
              </w:rPr>
              <w:t>จ่าย</w:t>
            </w:r>
            <w:r w:rsidRPr="00FA05DA">
              <w:rPr>
                <w:rFonts w:ascii="TH SarabunIT๙" w:hAnsi="TH SarabunIT๙" w:cs="TH SarabunIT๙"/>
                <w:cs/>
              </w:rPr>
              <w:t>ที่ตั้งเพื่อเป็นเงินค่าจ้างของผู้ประกันตน</w:t>
            </w:r>
            <w:r w:rsidRPr="00FA05DA">
              <w:rPr>
                <w:rFonts w:ascii="TH SarabunIT๙" w:hAnsi="TH SarabunIT๙" w:cs="TH SarabunIT๙"/>
                <w:cs/>
              </w:rPr>
              <w:br/>
            </w:r>
            <w:r w:rsidR="00951868" w:rsidRPr="00FA05DA"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Pr="00FA05DA">
              <w:rPr>
                <w:rFonts w:ascii="TH SarabunIT๙" w:hAnsi="TH SarabunIT๙" w:cs="TH SarabunIT๙"/>
              </w:rPr>
              <w:t xml:space="preserve">= </w:t>
            </w:r>
            <w:r w:rsidR="00951868" w:rsidRPr="00FA05DA">
              <w:rPr>
                <w:rFonts w:ascii="TH SarabunIT๙" w:hAnsi="TH SarabunIT๙" w:cs="TH SarabunIT๙" w:hint="cs"/>
                <w:cs/>
              </w:rPr>
              <w:t>....................................</w:t>
            </w:r>
            <w:r w:rsidRPr="00FA05DA">
              <w:rPr>
                <w:rFonts w:ascii="TH SarabunIT๙" w:hAnsi="TH SarabunIT๙" w:cs="TH SarabunIT๙"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บาท</w:t>
            </w:r>
          </w:p>
          <w:p w14:paraId="79928AE2" w14:textId="42037656" w:rsidR="009427A4" w:rsidRPr="00FA05DA" w:rsidRDefault="00716752" w:rsidP="0043579F">
            <w:pPr>
              <w:tabs>
                <w:tab w:val="left" w:pos="0"/>
              </w:tabs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/>
                <w:cs/>
              </w:rPr>
              <w:t xml:space="preserve">   </w:t>
            </w:r>
            <w:r w:rsidR="009D25D1" w:rsidRPr="00FA05DA">
              <w:rPr>
                <w:rFonts w:ascii="TH SarabunIT๙" w:hAnsi="TH SarabunIT๙" w:cs="TH SarabunIT๙"/>
                <w:cs/>
              </w:rPr>
              <w:t xml:space="preserve">(2) </w:t>
            </w:r>
            <w:r w:rsidRPr="00FA05DA">
              <w:rPr>
                <w:rFonts w:ascii="TH SarabunIT๙" w:hAnsi="TH SarabunIT๙" w:cs="TH SarabunIT๙"/>
                <w:cs/>
              </w:rPr>
              <w:t>เงินสมทบกองทุนประกันสังคม</w:t>
            </w:r>
            <w:r w:rsidR="0043579F" w:rsidRPr="00FA05DA">
              <w:rPr>
                <w:rFonts w:ascii="TH SarabunIT๙" w:hAnsi="TH SarabunIT๙" w:cs="TH SarabunIT๙" w:hint="cs"/>
                <w:cs/>
              </w:rPr>
              <w:t xml:space="preserve"> ร้อยละ 5</w:t>
            </w:r>
            <w:r w:rsidRPr="00FA05DA">
              <w:rPr>
                <w:rFonts w:ascii="TH SarabunIT๙" w:hAnsi="TH SarabunIT๙" w:cs="TH SarabunIT๙"/>
                <w:cs/>
              </w:rPr>
              <w:t xml:space="preserve"> </w:t>
            </w:r>
            <w:r w:rsidR="00951868" w:rsidRPr="00FA05D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A05DA">
              <w:rPr>
                <w:rFonts w:ascii="TH SarabunIT๙" w:hAnsi="TH SarabunIT๙" w:cs="TH SarabunIT๙"/>
              </w:rPr>
              <w:t xml:space="preserve">= </w:t>
            </w:r>
            <w:r w:rsidR="0043579F" w:rsidRPr="00FA05DA">
              <w:rPr>
                <w:rFonts w:ascii="TH SarabunIT๙" w:hAnsi="TH SarabunIT๙" w:cs="TH SarabunIT๙" w:hint="cs"/>
                <w:cs/>
              </w:rPr>
              <w:t>........</w:t>
            </w:r>
            <w:r w:rsidR="00951868" w:rsidRPr="00FA05DA">
              <w:rPr>
                <w:rFonts w:ascii="TH SarabunIT๙" w:hAnsi="TH SarabunIT๙" w:cs="TH SarabunIT๙" w:hint="cs"/>
                <w:cs/>
              </w:rPr>
              <w:t>............</w:t>
            </w:r>
            <w:r w:rsidRPr="00FA05DA">
              <w:rPr>
                <w:rFonts w:ascii="TH SarabunIT๙" w:hAnsi="TH SarabunIT๙" w:cs="TH SarabunIT๙"/>
              </w:rPr>
              <w:t xml:space="preserve"> </w:t>
            </w:r>
            <w:r w:rsidRPr="00FA05DA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276" w:type="dxa"/>
          </w:tcPr>
          <w:p w14:paraId="05E6F30C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0806B90D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A05DA" w:rsidRPr="00FA05DA" w14:paraId="31CC2419" w14:textId="77777777" w:rsidTr="007E0D0F">
        <w:tc>
          <w:tcPr>
            <w:tcW w:w="1101" w:type="dxa"/>
          </w:tcPr>
          <w:p w14:paraId="69008D03" w14:textId="4D8034E4" w:rsidR="00716752" w:rsidRPr="00FA05DA" w:rsidRDefault="0068556F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5</w:t>
            </w:r>
            <w:r w:rsidR="00716752" w:rsidRPr="00FA05DA">
              <w:rPr>
                <w:rFonts w:ascii="TH SarabunIT๙" w:hAnsi="TH SarabunIT๙" w:cs="TH SarabunIT๙" w:hint="cs"/>
                <w:cs/>
              </w:rPr>
              <w:t>.13</w:t>
            </w:r>
          </w:p>
        </w:tc>
        <w:tc>
          <w:tcPr>
            <w:tcW w:w="5988" w:type="dxa"/>
          </w:tcPr>
          <w:p w14:paraId="552EA878" w14:textId="77777777" w:rsidR="00716752" w:rsidRPr="00FA05DA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>การตั้งงบประมาณเพื่อสมทบกองทุนเงินทดแทน ตามพระราชบัญญัติเงินทดแทน พ.ศ. 2561</w:t>
            </w:r>
          </w:p>
          <w:p w14:paraId="7A01F183" w14:textId="77777777" w:rsidR="00716752" w:rsidRPr="00FA05DA" w:rsidRDefault="00716752" w:rsidP="007E0D0F">
            <w:pPr>
              <w:rPr>
                <w:rFonts w:ascii="TH SarabunIT๙" w:hAnsi="TH SarabunIT๙" w:cs="TH SarabunIT๙"/>
                <w:u w:val="single"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ระบุ</w:t>
            </w:r>
          </w:p>
          <w:p w14:paraId="379B1A56" w14:textId="4B54872E" w:rsidR="00716752" w:rsidRPr="00FA05DA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9D25D1" w:rsidRPr="00FA05DA"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FA05DA">
              <w:rPr>
                <w:rFonts w:ascii="TH SarabunIT๙" w:hAnsi="TH SarabunIT๙" w:cs="TH SarabunIT๙" w:hint="cs"/>
                <w:cs/>
              </w:rPr>
              <w:t>งบประมาณราย</w:t>
            </w:r>
            <w:r w:rsidR="00042A2F" w:rsidRPr="00FA05DA">
              <w:rPr>
                <w:rFonts w:ascii="TH SarabunIT๙" w:hAnsi="TH SarabunIT๙" w:cs="TH SarabunIT๙" w:hint="cs"/>
                <w:cs/>
              </w:rPr>
              <w:t>จ่าย</w:t>
            </w:r>
            <w:r w:rsidRPr="00FA05DA">
              <w:rPr>
                <w:rFonts w:ascii="TH SarabunIT๙" w:hAnsi="TH SarabunIT๙" w:cs="TH SarabunIT๙" w:hint="cs"/>
                <w:cs/>
              </w:rPr>
              <w:t>ที่ตั้งเพื่อเป็นค่าจ้างโดยประมาณการทั้งปี</w:t>
            </w:r>
            <w:r w:rsidR="00951868" w:rsidRPr="00FA05DA">
              <w:rPr>
                <w:rFonts w:ascii="TH SarabunIT๙" w:hAnsi="TH SarabunIT๙" w:cs="TH SarabunIT๙"/>
                <w:cs/>
              </w:rPr>
              <w:br/>
            </w:r>
            <w:r w:rsidR="00951868" w:rsidRPr="00FA05DA"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Pr="00FA05DA">
              <w:rPr>
                <w:rFonts w:ascii="TH SarabunIT๙" w:hAnsi="TH SarabunIT๙" w:cs="TH SarabunIT๙"/>
              </w:rPr>
              <w:t xml:space="preserve">= </w:t>
            </w:r>
            <w:r w:rsidR="00951868" w:rsidRPr="00FA05DA">
              <w:rPr>
                <w:rFonts w:ascii="TH SarabunIT๙" w:hAnsi="TH SarabunIT๙" w:cs="TH SarabunIT๙" w:hint="cs"/>
                <w:cs/>
              </w:rPr>
              <w:t>.......................................</w:t>
            </w:r>
            <w:r w:rsidRPr="00FA05DA">
              <w:rPr>
                <w:rFonts w:ascii="TH SarabunIT๙" w:hAnsi="TH SarabunIT๙" w:cs="TH SarabunIT๙"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544E36DF" w14:textId="19DFA486" w:rsidR="009427A4" w:rsidRPr="00FA05DA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FA05DA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9D25D1" w:rsidRPr="00FA05DA">
              <w:rPr>
                <w:rFonts w:ascii="TH SarabunIT๙" w:hAnsi="TH SarabunIT๙" w:cs="TH SarabunIT๙" w:hint="cs"/>
                <w:cs/>
              </w:rPr>
              <w:t xml:space="preserve">(2) </w:t>
            </w:r>
            <w:r w:rsidRPr="00FA05DA">
              <w:rPr>
                <w:rFonts w:ascii="TH SarabunIT๙" w:hAnsi="TH SarabunIT๙" w:cs="TH SarabunIT๙" w:hint="cs"/>
                <w:cs/>
              </w:rPr>
              <w:t>เงินสมทบกองทุนทดแทน</w:t>
            </w:r>
            <w:r w:rsidR="0043579F" w:rsidRPr="00FA05DA">
              <w:rPr>
                <w:rFonts w:ascii="TH SarabunIT๙" w:hAnsi="TH SarabunIT๙" w:cs="TH SarabunIT๙" w:hint="cs"/>
                <w:cs/>
              </w:rPr>
              <w:t xml:space="preserve"> ร้อยละ 0.2</w:t>
            </w:r>
            <w:r w:rsidRPr="00FA05DA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A05DA">
              <w:rPr>
                <w:rFonts w:ascii="TH SarabunIT๙" w:hAnsi="TH SarabunIT๙" w:cs="TH SarabunIT๙"/>
              </w:rPr>
              <w:t xml:space="preserve">= </w:t>
            </w:r>
            <w:r w:rsidR="0043579F" w:rsidRPr="00FA05DA">
              <w:rPr>
                <w:rFonts w:ascii="TH SarabunIT๙" w:hAnsi="TH SarabunIT๙" w:cs="TH SarabunIT๙" w:hint="cs"/>
                <w:cs/>
              </w:rPr>
              <w:t>..........</w:t>
            </w:r>
            <w:r w:rsidR="00951868" w:rsidRPr="00FA05DA">
              <w:rPr>
                <w:rFonts w:ascii="TH SarabunIT๙" w:hAnsi="TH SarabunIT๙" w:cs="TH SarabunIT๙" w:hint="cs"/>
                <w:cs/>
              </w:rPr>
              <w:t>...............</w:t>
            </w:r>
            <w:r w:rsidRPr="00FA05DA">
              <w:rPr>
                <w:rFonts w:ascii="TH SarabunIT๙" w:hAnsi="TH SarabunIT๙" w:cs="TH SarabunIT๙"/>
              </w:rPr>
              <w:t xml:space="preserve"> </w:t>
            </w:r>
            <w:r w:rsidRPr="00FA05DA"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1276" w:type="dxa"/>
          </w:tcPr>
          <w:p w14:paraId="579BFCDA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164009FE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A05DA" w:rsidRPr="00FA05DA" w14:paraId="14BA9244" w14:textId="77777777" w:rsidTr="007E0D0F">
        <w:tc>
          <w:tcPr>
            <w:tcW w:w="7089" w:type="dxa"/>
            <w:gridSpan w:val="2"/>
          </w:tcPr>
          <w:p w14:paraId="6ABCA442" w14:textId="6A0A7948" w:rsidR="00716752" w:rsidRPr="00FA05DA" w:rsidRDefault="00ED723A" w:rsidP="007E0D0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FA05DA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  <w:r w:rsidR="00716752" w:rsidRPr="00FA05DA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="00716752" w:rsidRPr="00FA05DA">
              <w:rPr>
                <w:rFonts w:ascii="TH SarabunIT๙" w:hAnsi="TH SarabunIT๙" w:cs="TH SarabunIT๙" w:hint="cs"/>
                <w:b/>
                <w:bCs/>
                <w:cs/>
              </w:rPr>
              <w:t>เรื่องอื่น ๆ</w:t>
            </w:r>
          </w:p>
        </w:tc>
        <w:tc>
          <w:tcPr>
            <w:tcW w:w="1276" w:type="dxa"/>
          </w:tcPr>
          <w:p w14:paraId="61F662BF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4437335F" w14:textId="77777777" w:rsidR="00716752" w:rsidRPr="00FA05DA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4850F8C8" w14:textId="72C1FB27" w:rsidR="00506FEA" w:rsidRPr="00FA05DA" w:rsidRDefault="00506FEA" w:rsidP="003F3B08">
      <w:pPr>
        <w:tabs>
          <w:tab w:val="left" w:pos="3119"/>
        </w:tabs>
        <w:spacing w:before="240"/>
        <w:rPr>
          <w:rFonts w:ascii="TH SarabunIT๙" w:hAnsi="TH SarabunIT๙" w:cs="TH SarabunIT๙"/>
        </w:rPr>
      </w:pPr>
      <w:r w:rsidRPr="00FA05DA">
        <w:rPr>
          <w:rFonts w:ascii="TH SarabunIT๙" w:hAnsi="TH SarabunIT๙" w:cs="TH SarabunIT๙" w:hint="cs"/>
          <w:cs/>
        </w:rPr>
        <w:t>ตรวจสอบ</w:t>
      </w:r>
      <w:r w:rsidR="00A249A3" w:rsidRPr="00FA05DA">
        <w:rPr>
          <w:rFonts w:ascii="TH SarabunIT๙" w:hAnsi="TH SarabunIT๙" w:cs="TH SarabunIT๙" w:hint="cs"/>
          <w:cs/>
        </w:rPr>
        <w:t>แบบรายงาน</w:t>
      </w:r>
      <w:r w:rsidRPr="00FA05DA">
        <w:rPr>
          <w:rFonts w:ascii="TH SarabunIT๙" w:hAnsi="TH SarabunIT๙" w:cs="TH SarabunIT๙" w:hint="cs"/>
          <w:cs/>
        </w:rPr>
        <w:t>แล้ว</w:t>
      </w:r>
      <w:r w:rsidR="00E7461C" w:rsidRPr="00FA05DA">
        <w:rPr>
          <w:rFonts w:ascii="TH SarabunIT๙" w:hAnsi="TH SarabunIT๙" w:cs="TH SarabunIT๙" w:hint="cs"/>
          <w:cs/>
        </w:rPr>
        <w:t>เห็นควร</w:t>
      </w:r>
      <w:r w:rsidR="003F3B08" w:rsidRPr="00FA05DA">
        <w:rPr>
          <w:rFonts w:ascii="TH SarabunIT๙" w:hAnsi="TH SarabunIT๙" w:cs="TH SarabunIT๙"/>
        </w:rPr>
        <w:tab/>
        <w:t xml:space="preserve"> </w:t>
      </w:r>
      <w:r w:rsidRPr="00FA05DA">
        <w:sym w:font="Wingdings 2" w:char="F0A3"/>
      </w:r>
      <w:r w:rsidRPr="00FA05DA">
        <w:t xml:space="preserve"> </w:t>
      </w:r>
      <w:r w:rsidRPr="00FA05DA">
        <w:rPr>
          <w:rFonts w:hint="cs"/>
          <w:cs/>
        </w:rPr>
        <w:t>เห็นชอบ/อนุมัติ</w:t>
      </w:r>
    </w:p>
    <w:p w14:paraId="6564F309" w14:textId="335BF17E" w:rsidR="00506FEA" w:rsidRPr="00FA05DA" w:rsidRDefault="003F3B08" w:rsidP="003F3B08">
      <w:pPr>
        <w:tabs>
          <w:tab w:val="left" w:pos="3119"/>
        </w:tabs>
        <w:spacing w:before="120"/>
        <w:rPr>
          <w:rFonts w:ascii="TH SarabunIT๙" w:hAnsi="TH SarabunIT๙" w:cs="TH SarabunIT๙"/>
        </w:rPr>
      </w:pPr>
      <w:r w:rsidRPr="00FA05DA">
        <w:rPr>
          <w:rFonts w:hint="cs"/>
          <w:cs/>
        </w:rPr>
        <w:tab/>
        <w:t xml:space="preserve"> </w:t>
      </w:r>
      <w:r w:rsidR="00506FEA" w:rsidRPr="00FA05DA">
        <w:sym w:font="Wingdings 2" w:char="F0A3"/>
      </w:r>
      <w:r w:rsidR="00506FEA" w:rsidRPr="00FA05DA">
        <w:rPr>
          <w:rFonts w:ascii="TH SarabunIT๙" w:hAnsi="TH SarabunIT๙" w:cs="TH SarabunIT๙" w:hint="cs"/>
          <w:cs/>
        </w:rPr>
        <w:t xml:space="preserve"> ไม่เห็นชอบ/อนุมัติ</w:t>
      </w:r>
    </w:p>
    <w:p w14:paraId="694C30C8" w14:textId="61F20227" w:rsidR="003F3B08" w:rsidRPr="00FA05DA" w:rsidRDefault="003F3B08" w:rsidP="003F3B08">
      <w:pPr>
        <w:tabs>
          <w:tab w:val="left" w:pos="3119"/>
        </w:tabs>
        <w:spacing w:before="120"/>
        <w:rPr>
          <w:rFonts w:ascii="TH SarabunIT๙" w:hAnsi="TH SarabunIT๙" w:cs="TH SarabunIT๙"/>
        </w:rPr>
      </w:pPr>
      <w:r w:rsidRPr="00FA05DA">
        <w:rPr>
          <w:rFonts w:ascii="TH SarabunIT๙" w:hAnsi="TH SarabunIT๙" w:cs="TH SarabunIT๙"/>
        </w:rPr>
        <w:tab/>
        <w:t xml:space="preserve"> </w:t>
      </w:r>
      <w:r w:rsidRPr="00FA05DA">
        <w:sym w:font="Wingdings 2" w:char="F0A3"/>
      </w:r>
      <w:r w:rsidRPr="00FA05DA">
        <w:rPr>
          <w:rFonts w:ascii="TH SarabunIT๙" w:hAnsi="TH SarabunIT๙" w:cs="TH SarabunIT๙" w:hint="cs"/>
          <w:cs/>
        </w:rPr>
        <w:t xml:space="preserve"> ความเห็นอื่น</w:t>
      </w:r>
    </w:p>
    <w:p w14:paraId="6CCC8D10" w14:textId="77777777" w:rsidR="00506FEA" w:rsidRPr="00FA05DA" w:rsidRDefault="00506FEA" w:rsidP="00506FEA">
      <w:pPr>
        <w:spacing w:before="120"/>
        <w:ind w:left="-426"/>
        <w:jc w:val="thaiDistribute"/>
        <w:rPr>
          <w:rFonts w:ascii="TH SarabunIT๙" w:hAnsi="TH SarabunIT๙" w:cs="TH SarabunIT๙"/>
        </w:rPr>
      </w:pPr>
      <w:r w:rsidRPr="00FA05DA">
        <w:rPr>
          <w:rFonts w:ascii="TH SarabunIT๙" w:hAnsi="TH SarabunIT๙" w:cs="TH SarabunIT๙" w:hint="cs"/>
          <w:cs/>
        </w:rPr>
        <w:t>เนื่องจาก.................................................................................................................................................</w:t>
      </w:r>
      <w:r w:rsidRPr="00FA05DA">
        <w:rPr>
          <w:rFonts w:ascii="TH SarabunIT๙" w:hAnsi="TH SarabunIT๙" w:cs="TH SarabunIT๙"/>
        </w:rPr>
        <w:t>...............</w:t>
      </w:r>
    </w:p>
    <w:p w14:paraId="22ACE7D8" w14:textId="77777777" w:rsidR="007D1E9D" w:rsidRPr="00FA05DA" w:rsidRDefault="007D1E9D" w:rsidP="00951868">
      <w:pPr>
        <w:tabs>
          <w:tab w:val="left" w:pos="6096"/>
        </w:tabs>
        <w:spacing w:before="240"/>
        <w:jc w:val="center"/>
        <w:rPr>
          <w:rFonts w:ascii="TH SarabunIT๙" w:hAnsi="TH SarabunIT๙" w:cs="TH SarabunIT๙"/>
        </w:rPr>
      </w:pPr>
      <w:r w:rsidRPr="00FA05DA">
        <w:rPr>
          <w:rFonts w:ascii="TH SarabunIT๙" w:hAnsi="TH SarabunIT๙" w:cs="TH SarabunIT๙" w:hint="cs"/>
          <w:cs/>
        </w:rPr>
        <w:t xml:space="preserve">                               ลงชื่อ...................................................ผู้ตรวจสอบ</w:t>
      </w:r>
    </w:p>
    <w:p w14:paraId="5E472182" w14:textId="65C32970" w:rsidR="007D1E9D" w:rsidRPr="00FA05DA" w:rsidRDefault="00737AB5" w:rsidP="007D1E9D">
      <w:pPr>
        <w:tabs>
          <w:tab w:val="left" w:pos="6096"/>
        </w:tabs>
        <w:jc w:val="center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3F3B08" w:rsidRPr="00FA05DA">
        <w:rPr>
          <w:rFonts w:ascii="TH SarabunIT๙" w:hAnsi="TH SarabunIT๙" w:cs="TH SarabunIT๙" w:hint="cs"/>
          <w:cs/>
        </w:rPr>
        <w:t xml:space="preserve">      </w:t>
      </w:r>
      <w:r w:rsidR="003F3B08" w:rsidRPr="00FA05DA">
        <w:rPr>
          <w:rFonts w:ascii="TH SarabunIT๙" w:hAnsi="TH SarabunIT๙" w:cs="TH SarabunIT๙" w:hint="cs"/>
          <w:u w:val="dotted"/>
          <w:cs/>
        </w:rPr>
        <w:t xml:space="preserve">      </w:t>
      </w:r>
      <w:r w:rsidR="007D1E9D" w:rsidRPr="00FA05DA">
        <w:rPr>
          <w:rFonts w:ascii="TH SarabunIT๙" w:hAnsi="TH SarabunIT๙" w:cs="TH SarabunIT๙" w:hint="cs"/>
          <w:u w:val="dotted"/>
          <w:cs/>
        </w:rPr>
        <w:t>ท้องถิ่นจังหวัด/ท้องถิ่นอำเภอ</w:t>
      </w:r>
      <w:r w:rsidR="003F3B08" w:rsidRPr="00FA05DA">
        <w:rPr>
          <w:rFonts w:ascii="TH SarabunIT๙" w:hAnsi="TH SarabunIT๙" w:cs="TH SarabunIT๙"/>
          <w:u w:val="dotted"/>
        </w:rPr>
        <w:t xml:space="preserve">      </w:t>
      </w:r>
      <w:r w:rsidR="003F3B08" w:rsidRPr="00737AB5">
        <w:rPr>
          <w:rFonts w:ascii="TH SarabunIT๙" w:hAnsi="TH SarabunIT๙" w:cs="TH SarabunIT๙"/>
          <w:color w:val="FFFFFF" w:themeColor="background1"/>
          <w:u w:val="dotted"/>
        </w:rPr>
        <w:t>.</w:t>
      </w:r>
    </w:p>
    <w:p w14:paraId="776310D7" w14:textId="1707255B" w:rsidR="00701ACF" w:rsidRPr="00FA05DA" w:rsidRDefault="007D1E9D" w:rsidP="00701ACF">
      <w:pPr>
        <w:tabs>
          <w:tab w:val="left" w:pos="426"/>
          <w:tab w:val="left" w:pos="567"/>
        </w:tabs>
        <w:spacing w:before="240"/>
        <w:ind w:left="567" w:hanging="993"/>
        <w:jc w:val="thaiDistribute"/>
        <w:rPr>
          <w:rFonts w:ascii="TH SarabunIT๙" w:hAnsi="TH SarabunIT๙" w:cs="TH SarabunIT๙"/>
        </w:rPr>
      </w:pPr>
      <w:r w:rsidRPr="00FA05DA">
        <w:rPr>
          <w:rFonts w:ascii="TH SarabunIT๙" w:hAnsi="TH SarabunIT๙" w:cs="TH SarabunIT๙" w:hint="cs"/>
          <w:b/>
          <w:bCs/>
          <w:spacing w:val="-8"/>
          <w:u w:val="single"/>
          <w:cs/>
        </w:rPr>
        <w:t>หมายเหตุ</w:t>
      </w:r>
      <w:r w:rsidR="00701ACF" w:rsidRPr="00FA05DA">
        <w:rPr>
          <w:rFonts w:ascii="TH SarabunIT๙" w:hAnsi="TH SarabunIT๙" w:cs="TH SarabunIT๙" w:hint="cs"/>
          <w:spacing w:val="-8"/>
          <w:cs/>
        </w:rPr>
        <w:t xml:space="preserve"> </w:t>
      </w:r>
      <w:r w:rsidR="00E04A36" w:rsidRPr="00FA05DA">
        <w:rPr>
          <w:rFonts w:ascii="TH SarabunIT๙" w:hAnsi="TH SarabunIT๙" w:cs="TH SarabunIT๙"/>
          <w:spacing w:val="-8"/>
        </w:rPr>
        <w:t>:</w:t>
      </w:r>
      <w:r w:rsidR="00701ACF" w:rsidRPr="00FA05DA">
        <w:rPr>
          <w:rFonts w:ascii="TH SarabunIT๙" w:hAnsi="TH SarabunIT๙" w:cs="TH SarabunIT๙" w:hint="cs"/>
          <w:spacing w:val="-8"/>
          <w:cs/>
        </w:rPr>
        <w:t xml:space="preserve"> </w:t>
      </w:r>
      <w:r w:rsidR="005B58D1" w:rsidRPr="00FA05DA">
        <w:rPr>
          <w:rFonts w:ascii="TH SarabunIT๙" w:hAnsi="TH SarabunIT๙" w:cs="TH SarabunIT๙" w:hint="cs"/>
          <w:cs/>
        </w:rPr>
        <w:t>แบบการตรวจข้างต้นเป็นข้อมูลในส่วนที่เป็นสาระสำคัญที่จำเป็นต้องการตรวจสอบเท่านั้น</w:t>
      </w:r>
      <w:r w:rsidR="00ED723A" w:rsidRPr="00FA05DA">
        <w:rPr>
          <w:rFonts w:ascii="TH SarabunIT๙" w:hAnsi="TH SarabunIT๙" w:cs="TH SarabunIT๙"/>
          <w:cs/>
        </w:rPr>
        <w:br/>
      </w:r>
      <w:r w:rsidR="00ED723A" w:rsidRPr="00FA05DA">
        <w:rPr>
          <w:rFonts w:ascii="TH SarabunIT๙" w:hAnsi="TH SarabunIT๙" w:cs="TH SarabunIT๙" w:hint="cs"/>
          <w:cs/>
        </w:rPr>
        <w:t xml:space="preserve"> </w:t>
      </w:r>
      <w:r w:rsidRPr="00FA05DA">
        <w:rPr>
          <w:rFonts w:ascii="TH SarabunIT๙" w:hAnsi="TH SarabunIT๙" w:cs="TH SarabunIT๙" w:hint="cs"/>
          <w:cs/>
        </w:rPr>
        <w:t>จังหวัด</w:t>
      </w:r>
      <w:r w:rsidR="00506FEA" w:rsidRPr="00FA05DA">
        <w:rPr>
          <w:rFonts w:ascii="TH SarabunIT๙" w:hAnsi="TH SarabunIT๙" w:cs="TH SarabunIT๙" w:hint="cs"/>
          <w:cs/>
        </w:rPr>
        <w:t>/อำเภอ</w:t>
      </w:r>
      <w:r w:rsidRPr="00FA05DA">
        <w:rPr>
          <w:rFonts w:ascii="TH SarabunIT๙" w:hAnsi="TH SarabunIT๙" w:cs="TH SarabunIT๙" w:hint="cs"/>
          <w:cs/>
        </w:rPr>
        <w:t xml:space="preserve"> สามารถ</w:t>
      </w:r>
      <w:r w:rsidR="005B58D1" w:rsidRPr="00FA05DA">
        <w:rPr>
          <w:rFonts w:ascii="TH SarabunIT๙" w:hAnsi="TH SarabunIT๙" w:cs="TH SarabunIT๙" w:hint="cs"/>
          <w:cs/>
        </w:rPr>
        <w:t>กำหนดประเด็นอื่นเพิ่มเติมได้</w:t>
      </w:r>
      <w:r w:rsidR="00506FEA" w:rsidRPr="00FA05DA">
        <w:rPr>
          <w:rFonts w:ascii="TH SarabunIT๙" w:hAnsi="TH SarabunIT๙" w:cs="TH SarabunIT๙" w:hint="cs"/>
          <w:cs/>
        </w:rPr>
        <w:t>ตามความเหมาะสม</w:t>
      </w:r>
    </w:p>
    <w:p w14:paraId="7B613F72" w14:textId="0865071C" w:rsidR="007015A6" w:rsidRPr="00FA05DA" w:rsidRDefault="00701ACF" w:rsidP="00701ACF">
      <w:pPr>
        <w:tabs>
          <w:tab w:val="left" w:pos="426"/>
          <w:tab w:val="left" w:pos="567"/>
        </w:tabs>
        <w:ind w:left="567" w:hanging="992"/>
        <w:jc w:val="thaiDistribute"/>
        <w:rPr>
          <w:rFonts w:ascii="TH SarabunIT๙" w:hAnsi="TH SarabunIT๙" w:cs="TH SarabunIT๙"/>
          <w:cs/>
        </w:rPr>
      </w:pPr>
      <w:r w:rsidRPr="00FA05DA">
        <w:rPr>
          <w:rFonts w:ascii="TH SarabunIT๙" w:hAnsi="TH SarabunIT๙" w:cs="TH SarabunIT๙" w:hint="cs"/>
          <w:b/>
          <w:bCs/>
          <w:spacing w:val="-8"/>
          <w:cs/>
        </w:rPr>
        <w:tab/>
        <w:t xml:space="preserve"> </w:t>
      </w:r>
      <w:r w:rsidR="00830A6E" w:rsidRPr="00FA05DA">
        <w:rPr>
          <w:rFonts w:ascii="TH SarabunIT๙" w:hAnsi="TH SarabunIT๙" w:cs="TH SarabunIT๙"/>
        </w:rPr>
        <w:t>:</w:t>
      </w:r>
      <w:r w:rsidR="00830A6E" w:rsidRPr="00FA05DA">
        <w:rPr>
          <w:rFonts w:ascii="TH SarabunIT๙" w:hAnsi="TH SarabunIT๙" w:cs="TH SarabunIT๙" w:hint="cs"/>
          <w:cs/>
        </w:rPr>
        <w:t xml:space="preserve"> </w:t>
      </w:r>
      <w:r w:rsidR="007015A6" w:rsidRPr="00FA05DA">
        <w:rPr>
          <w:rFonts w:ascii="TH SarabunIT๙" w:hAnsi="TH SarabunIT๙" w:cs="TH SarabunIT๙" w:hint="cs"/>
          <w:cs/>
        </w:rPr>
        <w:t>หลักเกณฑ์อาจเปลี่ยนแปลงได้ตามกฎหมาย ระเบียบ ข้อบังคับ คำสั่ง หรือหนังสือสั่งการ</w:t>
      </w:r>
      <w:r w:rsidR="00E04A36" w:rsidRPr="00FA05DA">
        <w:rPr>
          <w:rFonts w:ascii="TH SarabunIT๙" w:hAnsi="TH SarabunIT๙" w:cs="TH SarabunIT๙"/>
          <w:cs/>
        </w:rPr>
        <w:br/>
      </w:r>
      <w:r w:rsidR="00ED723A" w:rsidRPr="00FA05DA">
        <w:rPr>
          <w:rFonts w:ascii="TH SarabunIT๙" w:hAnsi="TH SarabunIT๙" w:cs="TH SarabunIT๙" w:hint="cs"/>
          <w:cs/>
        </w:rPr>
        <w:t xml:space="preserve"> </w:t>
      </w:r>
      <w:r w:rsidR="005273A5" w:rsidRPr="00FA05DA">
        <w:rPr>
          <w:rFonts w:ascii="TH SarabunIT๙" w:hAnsi="TH SarabunIT๙" w:cs="TH SarabunIT๙" w:hint="cs"/>
          <w:cs/>
        </w:rPr>
        <w:t>ที่</w:t>
      </w:r>
      <w:r w:rsidR="007015A6" w:rsidRPr="00FA05DA">
        <w:rPr>
          <w:rFonts w:ascii="TH SarabunIT๙" w:hAnsi="TH SarabunIT๙" w:cs="TH SarabunIT๙" w:hint="cs"/>
          <w:cs/>
        </w:rPr>
        <w:t>กระทรวงมหาดไทยกำหนด</w:t>
      </w:r>
    </w:p>
    <w:sectPr w:rsidR="007015A6" w:rsidRPr="00FA05DA" w:rsidSect="001E747E">
      <w:pgSz w:w="11906" w:h="16838"/>
      <w:pgMar w:top="709" w:right="1418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4E3F" w14:textId="77777777" w:rsidR="0041503E" w:rsidRDefault="0041503E" w:rsidP="00253203">
      <w:r>
        <w:separator/>
      </w:r>
    </w:p>
  </w:endnote>
  <w:endnote w:type="continuationSeparator" w:id="0">
    <w:p w14:paraId="340A6234" w14:textId="77777777" w:rsidR="0041503E" w:rsidRDefault="0041503E" w:rsidP="0025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DA5E" w14:textId="77777777" w:rsidR="0041503E" w:rsidRDefault="0041503E" w:rsidP="00253203">
      <w:r>
        <w:separator/>
      </w:r>
    </w:p>
  </w:footnote>
  <w:footnote w:type="continuationSeparator" w:id="0">
    <w:p w14:paraId="619FB55D" w14:textId="77777777" w:rsidR="0041503E" w:rsidRDefault="0041503E" w:rsidP="00253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A58"/>
    <w:multiLevelType w:val="hybridMultilevel"/>
    <w:tmpl w:val="EED4F51A"/>
    <w:lvl w:ilvl="0" w:tplc="A9803886">
      <w:start w:val="5"/>
      <w:numFmt w:val="bullet"/>
      <w:lvlText w:val="-"/>
      <w:lvlJc w:val="left"/>
      <w:pPr>
        <w:ind w:left="4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187D53"/>
    <w:multiLevelType w:val="hybridMultilevel"/>
    <w:tmpl w:val="3B967794"/>
    <w:lvl w:ilvl="0" w:tplc="9BBA957C">
      <w:start w:val="5"/>
      <w:numFmt w:val="bullet"/>
      <w:lvlText w:val="-"/>
      <w:lvlJc w:val="left"/>
      <w:pPr>
        <w:ind w:left="4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1192346C"/>
    <w:multiLevelType w:val="hybridMultilevel"/>
    <w:tmpl w:val="F3DE5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67AD0"/>
    <w:multiLevelType w:val="hybridMultilevel"/>
    <w:tmpl w:val="44107172"/>
    <w:lvl w:ilvl="0" w:tplc="FBCC4974">
      <w:start w:val="6"/>
      <w:numFmt w:val="bullet"/>
      <w:lvlText w:val="-"/>
      <w:lvlJc w:val="left"/>
      <w:pPr>
        <w:ind w:left="-6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1B583899"/>
    <w:multiLevelType w:val="hybridMultilevel"/>
    <w:tmpl w:val="06646CB4"/>
    <w:lvl w:ilvl="0" w:tplc="E332B2F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C310B"/>
    <w:multiLevelType w:val="hybridMultilevel"/>
    <w:tmpl w:val="6CE047C0"/>
    <w:lvl w:ilvl="0" w:tplc="F0B29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5610F"/>
    <w:multiLevelType w:val="hybridMultilevel"/>
    <w:tmpl w:val="3138A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D1226"/>
    <w:multiLevelType w:val="hybridMultilevel"/>
    <w:tmpl w:val="878812EE"/>
    <w:lvl w:ilvl="0" w:tplc="4100FD1A">
      <w:start w:val="5"/>
      <w:numFmt w:val="bullet"/>
      <w:lvlText w:val="-"/>
      <w:lvlJc w:val="left"/>
      <w:pPr>
        <w:ind w:left="4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36C1395F"/>
    <w:multiLevelType w:val="hybridMultilevel"/>
    <w:tmpl w:val="B78853F4"/>
    <w:lvl w:ilvl="0" w:tplc="6996FF52">
      <w:start w:val="3"/>
      <w:numFmt w:val="bullet"/>
      <w:lvlText w:val="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210D4"/>
    <w:multiLevelType w:val="hybridMultilevel"/>
    <w:tmpl w:val="751043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F403A"/>
    <w:multiLevelType w:val="hybridMultilevel"/>
    <w:tmpl w:val="90C2FF8C"/>
    <w:lvl w:ilvl="0" w:tplc="38D6C44E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20ACF"/>
    <w:multiLevelType w:val="hybridMultilevel"/>
    <w:tmpl w:val="0FAC9126"/>
    <w:lvl w:ilvl="0" w:tplc="3EB289C0">
      <w:start w:val="5"/>
      <w:numFmt w:val="bullet"/>
      <w:lvlText w:val="-"/>
      <w:lvlJc w:val="left"/>
      <w:pPr>
        <w:ind w:left="4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4BCA398D"/>
    <w:multiLevelType w:val="hybridMultilevel"/>
    <w:tmpl w:val="63C8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C2EF4"/>
    <w:multiLevelType w:val="hybridMultilevel"/>
    <w:tmpl w:val="1D5257FE"/>
    <w:lvl w:ilvl="0" w:tplc="2E1C3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142DD"/>
    <w:multiLevelType w:val="hybridMultilevel"/>
    <w:tmpl w:val="47B2E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6293F"/>
    <w:multiLevelType w:val="hybridMultilevel"/>
    <w:tmpl w:val="B6FC88C4"/>
    <w:lvl w:ilvl="0" w:tplc="1F9ACD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42767"/>
    <w:multiLevelType w:val="hybridMultilevel"/>
    <w:tmpl w:val="6602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F6DCE"/>
    <w:multiLevelType w:val="hybridMultilevel"/>
    <w:tmpl w:val="CD2CC472"/>
    <w:lvl w:ilvl="0" w:tplc="2DAEB016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867435"/>
    <w:multiLevelType w:val="hybridMultilevel"/>
    <w:tmpl w:val="AD229F6E"/>
    <w:lvl w:ilvl="0" w:tplc="0962503E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44628"/>
    <w:multiLevelType w:val="hybridMultilevel"/>
    <w:tmpl w:val="4FD8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85592"/>
    <w:multiLevelType w:val="hybridMultilevel"/>
    <w:tmpl w:val="CA70CE0A"/>
    <w:lvl w:ilvl="0" w:tplc="0774391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B3A16"/>
    <w:multiLevelType w:val="hybridMultilevel"/>
    <w:tmpl w:val="299833AC"/>
    <w:lvl w:ilvl="0" w:tplc="20A00996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A27A2"/>
    <w:multiLevelType w:val="hybridMultilevel"/>
    <w:tmpl w:val="41F258EC"/>
    <w:lvl w:ilvl="0" w:tplc="CDE8E47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939E0"/>
    <w:multiLevelType w:val="hybridMultilevel"/>
    <w:tmpl w:val="BBD42DAE"/>
    <w:lvl w:ilvl="0" w:tplc="C8A61D3A">
      <w:start w:val="5"/>
      <w:numFmt w:val="bullet"/>
      <w:lvlText w:val="-"/>
      <w:lvlJc w:val="left"/>
      <w:pPr>
        <w:ind w:left="4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4" w15:restartNumberingAfterBreak="0">
    <w:nsid w:val="78F40501"/>
    <w:multiLevelType w:val="hybridMultilevel"/>
    <w:tmpl w:val="208883D2"/>
    <w:lvl w:ilvl="0" w:tplc="CC440AC8">
      <w:start w:val="6"/>
      <w:numFmt w:val="bullet"/>
      <w:lvlText w:val="-"/>
      <w:lvlJc w:val="left"/>
      <w:pPr>
        <w:ind w:left="-6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5" w15:restartNumberingAfterBreak="0">
    <w:nsid w:val="7ECE05B3"/>
    <w:multiLevelType w:val="hybridMultilevel"/>
    <w:tmpl w:val="1A5A5398"/>
    <w:lvl w:ilvl="0" w:tplc="36164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5127">
    <w:abstractNumId w:val="12"/>
  </w:num>
  <w:num w:numId="2" w16cid:durableId="1463499560">
    <w:abstractNumId w:val="6"/>
  </w:num>
  <w:num w:numId="3" w16cid:durableId="963803266">
    <w:abstractNumId w:val="10"/>
  </w:num>
  <w:num w:numId="4" w16cid:durableId="387344475">
    <w:abstractNumId w:val="14"/>
  </w:num>
  <w:num w:numId="5" w16cid:durableId="1217276355">
    <w:abstractNumId w:val="16"/>
  </w:num>
  <w:num w:numId="6" w16cid:durableId="1142961336">
    <w:abstractNumId w:val="2"/>
  </w:num>
  <w:num w:numId="7" w16cid:durableId="1512185601">
    <w:abstractNumId w:val="13"/>
  </w:num>
  <w:num w:numId="8" w16cid:durableId="1333800393">
    <w:abstractNumId w:val="5"/>
  </w:num>
  <w:num w:numId="9" w16cid:durableId="1760711351">
    <w:abstractNumId w:val="19"/>
  </w:num>
  <w:num w:numId="10" w16cid:durableId="2076934136">
    <w:abstractNumId w:val="9"/>
  </w:num>
  <w:num w:numId="11" w16cid:durableId="1085492553">
    <w:abstractNumId w:val="4"/>
  </w:num>
  <w:num w:numId="12" w16cid:durableId="577443809">
    <w:abstractNumId w:val="17"/>
  </w:num>
  <w:num w:numId="13" w16cid:durableId="1465541450">
    <w:abstractNumId w:val="20"/>
  </w:num>
  <w:num w:numId="14" w16cid:durableId="402260989">
    <w:abstractNumId w:val="18"/>
  </w:num>
  <w:num w:numId="15" w16cid:durableId="1614900975">
    <w:abstractNumId w:val="22"/>
  </w:num>
  <w:num w:numId="16" w16cid:durableId="1694383264">
    <w:abstractNumId w:val="21"/>
  </w:num>
  <w:num w:numId="17" w16cid:durableId="21978480">
    <w:abstractNumId w:val="0"/>
  </w:num>
  <w:num w:numId="18" w16cid:durableId="821193685">
    <w:abstractNumId w:val="11"/>
  </w:num>
  <w:num w:numId="19" w16cid:durableId="1578975335">
    <w:abstractNumId w:val="7"/>
  </w:num>
  <w:num w:numId="20" w16cid:durableId="1830511746">
    <w:abstractNumId w:val="1"/>
  </w:num>
  <w:num w:numId="21" w16cid:durableId="186874060">
    <w:abstractNumId w:val="23"/>
  </w:num>
  <w:num w:numId="22" w16cid:durableId="944314691">
    <w:abstractNumId w:val="15"/>
  </w:num>
  <w:num w:numId="23" w16cid:durableId="1010258261">
    <w:abstractNumId w:val="25"/>
  </w:num>
  <w:num w:numId="24" w16cid:durableId="114712295">
    <w:abstractNumId w:val="8"/>
  </w:num>
  <w:num w:numId="25" w16cid:durableId="133108349">
    <w:abstractNumId w:val="24"/>
  </w:num>
  <w:num w:numId="26" w16cid:durableId="1632783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FC"/>
    <w:rsid w:val="000011DC"/>
    <w:rsid w:val="000043A1"/>
    <w:rsid w:val="00010DEB"/>
    <w:rsid w:val="0001155E"/>
    <w:rsid w:val="00012014"/>
    <w:rsid w:val="0002429A"/>
    <w:rsid w:val="00042A2F"/>
    <w:rsid w:val="00044A12"/>
    <w:rsid w:val="000459B7"/>
    <w:rsid w:val="000540BA"/>
    <w:rsid w:val="00055D77"/>
    <w:rsid w:val="000843BC"/>
    <w:rsid w:val="000A75C4"/>
    <w:rsid w:val="000D572C"/>
    <w:rsid w:val="000E78A4"/>
    <w:rsid w:val="000F0052"/>
    <w:rsid w:val="00104790"/>
    <w:rsid w:val="0011163F"/>
    <w:rsid w:val="0011193A"/>
    <w:rsid w:val="00112C22"/>
    <w:rsid w:val="00177453"/>
    <w:rsid w:val="001B0BA5"/>
    <w:rsid w:val="001B7DD3"/>
    <w:rsid w:val="001E50B4"/>
    <w:rsid w:val="001E747E"/>
    <w:rsid w:val="001F147D"/>
    <w:rsid w:val="001F3EDD"/>
    <w:rsid w:val="002211C3"/>
    <w:rsid w:val="002458D7"/>
    <w:rsid w:val="00253203"/>
    <w:rsid w:val="00272C4A"/>
    <w:rsid w:val="00272CF7"/>
    <w:rsid w:val="002B1F08"/>
    <w:rsid w:val="002B5CAB"/>
    <w:rsid w:val="002C1330"/>
    <w:rsid w:val="002C65F6"/>
    <w:rsid w:val="002E3667"/>
    <w:rsid w:val="002F6C32"/>
    <w:rsid w:val="00334D69"/>
    <w:rsid w:val="00365C65"/>
    <w:rsid w:val="003661D4"/>
    <w:rsid w:val="00372071"/>
    <w:rsid w:val="00394374"/>
    <w:rsid w:val="003B2F01"/>
    <w:rsid w:val="003B44B2"/>
    <w:rsid w:val="003F3B08"/>
    <w:rsid w:val="0040020A"/>
    <w:rsid w:val="00401A2E"/>
    <w:rsid w:val="00410034"/>
    <w:rsid w:val="0041503E"/>
    <w:rsid w:val="00423421"/>
    <w:rsid w:val="00424C3A"/>
    <w:rsid w:val="0043579F"/>
    <w:rsid w:val="00454332"/>
    <w:rsid w:val="00465DA7"/>
    <w:rsid w:val="00486A5A"/>
    <w:rsid w:val="00495731"/>
    <w:rsid w:val="004A0372"/>
    <w:rsid w:val="004A0EE5"/>
    <w:rsid w:val="004A6A07"/>
    <w:rsid w:val="004A7174"/>
    <w:rsid w:val="004A7B61"/>
    <w:rsid w:val="004B6897"/>
    <w:rsid w:val="004D1CED"/>
    <w:rsid w:val="004D784F"/>
    <w:rsid w:val="004E2F07"/>
    <w:rsid w:val="004E7025"/>
    <w:rsid w:val="00506FEA"/>
    <w:rsid w:val="00515E29"/>
    <w:rsid w:val="005273A5"/>
    <w:rsid w:val="00535998"/>
    <w:rsid w:val="00564FCE"/>
    <w:rsid w:val="0057360E"/>
    <w:rsid w:val="0057549F"/>
    <w:rsid w:val="00585978"/>
    <w:rsid w:val="00595B07"/>
    <w:rsid w:val="005A39FC"/>
    <w:rsid w:val="005B58D1"/>
    <w:rsid w:val="005C009A"/>
    <w:rsid w:val="005C38E0"/>
    <w:rsid w:val="005C5575"/>
    <w:rsid w:val="005D1947"/>
    <w:rsid w:val="005D49D5"/>
    <w:rsid w:val="00600E58"/>
    <w:rsid w:val="00612E37"/>
    <w:rsid w:val="00640C19"/>
    <w:rsid w:val="0064375C"/>
    <w:rsid w:val="0065646F"/>
    <w:rsid w:val="00681919"/>
    <w:rsid w:val="0068556F"/>
    <w:rsid w:val="006B7D9A"/>
    <w:rsid w:val="006C5D57"/>
    <w:rsid w:val="006D0352"/>
    <w:rsid w:val="006D21D6"/>
    <w:rsid w:val="006D5EEC"/>
    <w:rsid w:val="006F07FE"/>
    <w:rsid w:val="006F7F80"/>
    <w:rsid w:val="007015A6"/>
    <w:rsid w:val="00701ACF"/>
    <w:rsid w:val="00716752"/>
    <w:rsid w:val="00720C97"/>
    <w:rsid w:val="00723C98"/>
    <w:rsid w:val="00726968"/>
    <w:rsid w:val="00727FE9"/>
    <w:rsid w:val="00737AB5"/>
    <w:rsid w:val="00746E4B"/>
    <w:rsid w:val="007555DC"/>
    <w:rsid w:val="007559C3"/>
    <w:rsid w:val="00765339"/>
    <w:rsid w:val="00783C13"/>
    <w:rsid w:val="00791A36"/>
    <w:rsid w:val="007A1619"/>
    <w:rsid w:val="007A32F8"/>
    <w:rsid w:val="007D1E9D"/>
    <w:rsid w:val="007D69D2"/>
    <w:rsid w:val="007E689D"/>
    <w:rsid w:val="007F2746"/>
    <w:rsid w:val="00800766"/>
    <w:rsid w:val="00801D86"/>
    <w:rsid w:val="008021DE"/>
    <w:rsid w:val="0080659A"/>
    <w:rsid w:val="00815DE3"/>
    <w:rsid w:val="00830A6E"/>
    <w:rsid w:val="00836705"/>
    <w:rsid w:val="00847418"/>
    <w:rsid w:val="0084760E"/>
    <w:rsid w:val="00876015"/>
    <w:rsid w:val="00877368"/>
    <w:rsid w:val="00877AA6"/>
    <w:rsid w:val="008818D0"/>
    <w:rsid w:val="0088683D"/>
    <w:rsid w:val="008A5928"/>
    <w:rsid w:val="008B151A"/>
    <w:rsid w:val="008B2C3D"/>
    <w:rsid w:val="008C0F6D"/>
    <w:rsid w:val="008C6891"/>
    <w:rsid w:val="008D6B8A"/>
    <w:rsid w:val="00903F9C"/>
    <w:rsid w:val="0090482B"/>
    <w:rsid w:val="009201B0"/>
    <w:rsid w:val="009427A4"/>
    <w:rsid w:val="00951868"/>
    <w:rsid w:val="0097091D"/>
    <w:rsid w:val="00996DFD"/>
    <w:rsid w:val="009A1E09"/>
    <w:rsid w:val="009A37F2"/>
    <w:rsid w:val="009C5E64"/>
    <w:rsid w:val="009D25D1"/>
    <w:rsid w:val="009E4A62"/>
    <w:rsid w:val="009F4D50"/>
    <w:rsid w:val="009F6AE2"/>
    <w:rsid w:val="00A249A3"/>
    <w:rsid w:val="00A620AC"/>
    <w:rsid w:val="00A6411B"/>
    <w:rsid w:val="00A70F4D"/>
    <w:rsid w:val="00A71F12"/>
    <w:rsid w:val="00A72F3D"/>
    <w:rsid w:val="00A7310D"/>
    <w:rsid w:val="00A87544"/>
    <w:rsid w:val="00A91846"/>
    <w:rsid w:val="00A9543D"/>
    <w:rsid w:val="00AA1FA1"/>
    <w:rsid w:val="00AB4C63"/>
    <w:rsid w:val="00AE55AB"/>
    <w:rsid w:val="00B019B2"/>
    <w:rsid w:val="00B02F6D"/>
    <w:rsid w:val="00B10E0B"/>
    <w:rsid w:val="00B27120"/>
    <w:rsid w:val="00B3112B"/>
    <w:rsid w:val="00B45097"/>
    <w:rsid w:val="00B4572F"/>
    <w:rsid w:val="00B47E25"/>
    <w:rsid w:val="00B51E47"/>
    <w:rsid w:val="00B711CB"/>
    <w:rsid w:val="00B73B50"/>
    <w:rsid w:val="00B74B19"/>
    <w:rsid w:val="00B76555"/>
    <w:rsid w:val="00B91AE0"/>
    <w:rsid w:val="00B93AAA"/>
    <w:rsid w:val="00BB1227"/>
    <w:rsid w:val="00BD220F"/>
    <w:rsid w:val="00BD50E8"/>
    <w:rsid w:val="00BE6ED3"/>
    <w:rsid w:val="00C34C07"/>
    <w:rsid w:val="00C54A6B"/>
    <w:rsid w:val="00C75FA9"/>
    <w:rsid w:val="00C86C31"/>
    <w:rsid w:val="00C87516"/>
    <w:rsid w:val="00C87C7B"/>
    <w:rsid w:val="00C94729"/>
    <w:rsid w:val="00CB7093"/>
    <w:rsid w:val="00CB753E"/>
    <w:rsid w:val="00CD2775"/>
    <w:rsid w:val="00CD3984"/>
    <w:rsid w:val="00CF7CAC"/>
    <w:rsid w:val="00D066EA"/>
    <w:rsid w:val="00D17A0E"/>
    <w:rsid w:val="00D212CF"/>
    <w:rsid w:val="00D218A0"/>
    <w:rsid w:val="00D27D3C"/>
    <w:rsid w:val="00D30FA8"/>
    <w:rsid w:val="00D43A57"/>
    <w:rsid w:val="00D447E3"/>
    <w:rsid w:val="00D61A32"/>
    <w:rsid w:val="00D7343C"/>
    <w:rsid w:val="00D7399A"/>
    <w:rsid w:val="00D82114"/>
    <w:rsid w:val="00D9062C"/>
    <w:rsid w:val="00D91F9C"/>
    <w:rsid w:val="00D962B6"/>
    <w:rsid w:val="00D9648E"/>
    <w:rsid w:val="00DB3033"/>
    <w:rsid w:val="00DD1077"/>
    <w:rsid w:val="00DF1C37"/>
    <w:rsid w:val="00E01AB4"/>
    <w:rsid w:val="00E04A36"/>
    <w:rsid w:val="00E15157"/>
    <w:rsid w:val="00E34C6E"/>
    <w:rsid w:val="00E401FA"/>
    <w:rsid w:val="00E431A6"/>
    <w:rsid w:val="00E54454"/>
    <w:rsid w:val="00E655F8"/>
    <w:rsid w:val="00E713C5"/>
    <w:rsid w:val="00E73C46"/>
    <w:rsid w:val="00E7461C"/>
    <w:rsid w:val="00EC12EA"/>
    <w:rsid w:val="00EC6C9A"/>
    <w:rsid w:val="00ED723A"/>
    <w:rsid w:val="00EF032E"/>
    <w:rsid w:val="00F009F9"/>
    <w:rsid w:val="00F14360"/>
    <w:rsid w:val="00F21A02"/>
    <w:rsid w:val="00F26D46"/>
    <w:rsid w:val="00F33CEE"/>
    <w:rsid w:val="00F379E6"/>
    <w:rsid w:val="00F54D4F"/>
    <w:rsid w:val="00F57813"/>
    <w:rsid w:val="00F6655D"/>
    <w:rsid w:val="00F731C0"/>
    <w:rsid w:val="00FA05DA"/>
    <w:rsid w:val="00FC2BDF"/>
    <w:rsid w:val="00FD3C1E"/>
    <w:rsid w:val="00FD5B1A"/>
    <w:rsid w:val="00FF5FD7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CA1D7"/>
  <w15:docId w15:val="{98444F7D-BFE2-4DA9-8D1F-A5B67D8E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39FC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rsid w:val="00BD220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BD220F"/>
    <w:rPr>
      <w:rFonts w:ascii="Tahoma" w:hAnsi="Tahoma"/>
      <w:sz w:val="16"/>
    </w:rPr>
  </w:style>
  <w:style w:type="paragraph" w:styleId="a7">
    <w:name w:val="header"/>
    <w:basedOn w:val="a"/>
    <w:link w:val="a8"/>
    <w:unhideWhenUsed/>
    <w:rsid w:val="0025320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rsid w:val="00253203"/>
    <w:rPr>
      <w:rFonts w:ascii="TH SarabunPSK" w:hAnsi="TH SarabunPSK"/>
      <w:sz w:val="32"/>
      <w:szCs w:val="40"/>
    </w:rPr>
  </w:style>
  <w:style w:type="paragraph" w:styleId="a9">
    <w:name w:val="footer"/>
    <w:basedOn w:val="a"/>
    <w:link w:val="aa"/>
    <w:unhideWhenUsed/>
    <w:rsid w:val="0025320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rsid w:val="00253203"/>
    <w:rPr>
      <w:rFonts w:ascii="TH SarabunPSK" w:hAnsi="TH SarabunPSK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65C71-D66E-4395-A806-E74079E6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2426</Words>
  <Characters>13830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OEM</Company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DLA-PC</cp:lastModifiedBy>
  <cp:revision>2</cp:revision>
  <cp:lastPrinted>2023-05-31T08:53:00Z</cp:lastPrinted>
  <dcterms:created xsi:type="dcterms:W3CDTF">2023-06-09T04:40:00Z</dcterms:created>
  <dcterms:modified xsi:type="dcterms:W3CDTF">2023-06-09T04:40:00Z</dcterms:modified>
</cp:coreProperties>
</file>